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9E7" w:rsidRPr="00E021A1" w:rsidRDefault="004859E7" w:rsidP="00E021A1">
      <w:pPr>
        <w:pStyle w:val="Zkladntext3"/>
        <w:spacing w:before="360" w:after="0" w:line="288" w:lineRule="auto"/>
        <w:ind w:left="0" w:right="215"/>
        <w:jc w:val="center"/>
        <w:rPr>
          <w:rFonts w:ascii="Impact" w:eastAsiaTheme="minorHAnsi" w:hAnsi="Impact"/>
          <w:color w:val="808080" w:themeColor="background1" w:themeShade="80"/>
          <w:sz w:val="56"/>
          <w:szCs w:val="48"/>
          <w:lang w:eastAsia="en-US"/>
        </w:rPr>
      </w:pPr>
      <w:r w:rsidRPr="00E021A1">
        <w:rPr>
          <w:rFonts w:ascii="Impact" w:eastAsiaTheme="minorHAnsi" w:hAnsi="Impact"/>
          <w:color w:val="808080" w:themeColor="background1" w:themeShade="80"/>
          <w:sz w:val="56"/>
          <w:szCs w:val="48"/>
          <w:lang w:eastAsia="en-US"/>
        </w:rPr>
        <w:t>PROGRAM KONFERENCE</w:t>
      </w:r>
    </w:p>
    <w:tbl>
      <w:tblPr>
        <w:tblStyle w:val="Tabulkaseznamu3zvraznn1"/>
        <w:tblW w:w="0" w:type="auto"/>
        <w:tblBorders>
          <w:top w:val="single" w:sz="4" w:space="0" w:color="00B0AC"/>
          <w:left w:val="single" w:sz="4" w:space="0" w:color="00B0AC"/>
          <w:bottom w:val="single" w:sz="4" w:space="0" w:color="00B0AC"/>
          <w:right w:val="single" w:sz="4" w:space="0" w:color="00B0AC"/>
          <w:insideH w:val="single" w:sz="4" w:space="0" w:color="00B0AC"/>
          <w:insideV w:val="single" w:sz="4" w:space="0" w:color="00B0AC"/>
        </w:tblBorders>
        <w:tblLook w:val="04A0" w:firstRow="1" w:lastRow="0" w:firstColumn="1" w:lastColumn="0" w:noHBand="0" w:noVBand="1"/>
      </w:tblPr>
      <w:tblGrid>
        <w:gridCol w:w="1930"/>
        <w:gridCol w:w="7132"/>
      </w:tblGrid>
      <w:tr w:rsidR="004859E7" w:rsidRPr="00454AF9" w:rsidTr="00E02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30" w:type="dxa"/>
            <w:shd w:val="clear" w:color="auto" w:fill="008080"/>
            <w:vAlign w:val="center"/>
          </w:tcPr>
          <w:p w:rsidR="004859E7" w:rsidRPr="00454AF9" w:rsidRDefault="004859E7" w:rsidP="00E021A1">
            <w:pPr>
              <w:pStyle w:val="Zkladntext3"/>
              <w:spacing w:after="0" w:line="240" w:lineRule="auto"/>
              <w:ind w:left="0" w:right="0"/>
              <w:jc w:val="center"/>
              <w:rPr>
                <w:rFonts w:ascii="Cambria" w:eastAsiaTheme="minorHAnsi" w:hAnsi="Cambria" w:cs="Arial"/>
                <w:bCs w:val="0"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7132" w:type="dxa"/>
            <w:shd w:val="clear" w:color="auto" w:fill="008080"/>
            <w:vAlign w:val="center"/>
          </w:tcPr>
          <w:p w:rsidR="004859E7" w:rsidRPr="00841747" w:rsidRDefault="004859E7" w:rsidP="00E021A1">
            <w:pPr>
              <w:pStyle w:val="Zkladntext3"/>
              <w:spacing w:after="0" w:line="240" w:lineRule="auto"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Theme="minorHAnsi" w:hAnsi="Cambria" w:cs="Arial"/>
                <w:b w:val="0"/>
                <w:bCs w:val="0"/>
                <w:color w:val="FFFFFF" w:themeColor="background1"/>
                <w:sz w:val="28"/>
                <w:szCs w:val="22"/>
                <w:lang w:eastAsia="en-US"/>
              </w:rPr>
            </w:pPr>
            <w:r w:rsidRPr="00841747">
              <w:rPr>
                <w:rFonts w:ascii="Cambria" w:eastAsiaTheme="minorHAnsi" w:hAnsi="Cambria" w:cs="Arial"/>
                <w:color w:val="FFFFFF" w:themeColor="background1"/>
                <w:sz w:val="28"/>
                <w:szCs w:val="22"/>
                <w:lang w:eastAsia="en-US"/>
              </w:rPr>
              <w:t>13. listopadu 2019</w:t>
            </w:r>
          </w:p>
        </w:tc>
      </w:tr>
      <w:tr w:rsidR="004859E7" w:rsidRPr="00454AF9" w:rsidTr="00E0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right w:val="none" w:sz="0" w:space="0" w:color="auto"/>
            </w:tcBorders>
            <w:shd w:val="clear" w:color="auto" w:fill="C9FFFE"/>
            <w:vAlign w:val="center"/>
          </w:tcPr>
          <w:p w:rsidR="004859E7" w:rsidRPr="00E021A1" w:rsidRDefault="004859E7" w:rsidP="00E021A1">
            <w:pPr>
              <w:pStyle w:val="Zkladntext3"/>
              <w:spacing w:after="0" w:line="240" w:lineRule="auto"/>
              <w:ind w:left="0" w:right="0"/>
              <w:jc w:val="center"/>
              <w:rPr>
                <w:rFonts w:ascii="Cambria" w:eastAsiaTheme="minorHAnsi" w:hAnsi="Cambria" w:cs="Arial"/>
                <w:bCs w:val="0"/>
                <w:color w:val="404040" w:themeColor="text1" w:themeTint="BF"/>
                <w:sz w:val="24"/>
                <w:szCs w:val="22"/>
                <w:lang w:eastAsia="en-US"/>
              </w:rPr>
            </w:pPr>
            <w:r w:rsidRPr="00E021A1">
              <w:rPr>
                <w:rFonts w:ascii="Cambria" w:eastAsiaTheme="minorHAnsi" w:hAnsi="Cambria" w:cs="Arial"/>
                <w:bCs w:val="0"/>
                <w:color w:val="404040" w:themeColor="text1" w:themeTint="BF"/>
                <w:sz w:val="24"/>
                <w:szCs w:val="22"/>
                <w:lang w:eastAsia="en-US"/>
              </w:rPr>
              <w:t>18,00 – 21,00</w:t>
            </w:r>
          </w:p>
        </w:tc>
        <w:tc>
          <w:tcPr>
            <w:tcW w:w="7132" w:type="dxa"/>
            <w:shd w:val="clear" w:color="auto" w:fill="C9FFFE"/>
            <w:vAlign w:val="center"/>
          </w:tcPr>
          <w:p w:rsidR="004859E7" w:rsidRPr="00E021A1" w:rsidRDefault="004859E7" w:rsidP="00E021A1">
            <w:pPr>
              <w:pStyle w:val="Zkladntext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inorHAnsi" w:hAnsi="Cambria" w:cs="Arial"/>
                <w:b/>
                <w:color w:val="404040" w:themeColor="text1" w:themeTint="BF"/>
                <w:sz w:val="24"/>
                <w:szCs w:val="22"/>
                <w:lang w:eastAsia="en-US"/>
              </w:rPr>
            </w:pPr>
            <w:proofErr w:type="spellStart"/>
            <w:r w:rsidRPr="00E021A1">
              <w:rPr>
                <w:rFonts w:ascii="Cambria" w:eastAsiaTheme="minorHAnsi" w:hAnsi="Cambria" w:cs="Arial"/>
                <w:b/>
                <w:color w:val="404040" w:themeColor="text1" w:themeTint="BF"/>
                <w:sz w:val="24"/>
                <w:szCs w:val="22"/>
                <w:lang w:eastAsia="en-US"/>
              </w:rPr>
              <w:t>welcome</w:t>
            </w:r>
            <w:proofErr w:type="spellEnd"/>
            <w:r w:rsidRPr="00E021A1">
              <w:rPr>
                <w:rFonts w:ascii="Cambria" w:eastAsiaTheme="minorHAnsi" w:hAnsi="Cambria" w:cs="Arial"/>
                <w:b/>
                <w:color w:val="404040" w:themeColor="text1" w:themeTint="BF"/>
                <w:sz w:val="24"/>
                <w:szCs w:val="22"/>
                <w:lang w:eastAsia="en-US"/>
              </w:rPr>
              <w:t xml:space="preserve"> drink v prostorách sklepení státního zámku Litomyšl</w:t>
            </w:r>
          </w:p>
        </w:tc>
      </w:tr>
      <w:tr w:rsidR="004859E7" w:rsidRPr="00454AF9" w:rsidTr="00E021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008080"/>
            <w:vAlign w:val="center"/>
          </w:tcPr>
          <w:p w:rsidR="004859E7" w:rsidRPr="00454AF9" w:rsidRDefault="004859E7" w:rsidP="00E021A1">
            <w:pPr>
              <w:pStyle w:val="Zkladntext3"/>
              <w:spacing w:after="0" w:line="240" w:lineRule="auto"/>
              <w:ind w:left="0" w:right="0"/>
              <w:jc w:val="center"/>
              <w:rPr>
                <w:rFonts w:ascii="Cambria" w:eastAsiaTheme="minorHAnsi" w:hAnsi="Cambria" w:cs="Arial"/>
                <w:bCs w:val="0"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7132" w:type="dxa"/>
            <w:shd w:val="clear" w:color="auto" w:fill="008080"/>
            <w:vAlign w:val="center"/>
          </w:tcPr>
          <w:p w:rsidR="004859E7" w:rsidRPr="00841747" w:rsidRDefault="004859E7" w:rsidP="00E021A1">
            <w:pPr>
              <w:pStyle w:val="Zkladntext"/>
              <w:spacing w:after="0" w:line="240" w:lineRule="auto"/>
              <w:ind w:left="0" w:right="2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Theme="minorHAnsi" w:hAnsi="Cambria" w:cs="Arial"/>
                <w:b/>
                <w:bCs/>
                <w:color w:val="FFFFFF" w:themeColor="background1"/>
                <w:sz w:val="28"/>
                <w:szCs w:val="22"/>
                <w:lang w:eastAsia="en-US"/>
              </w:rPr>
            </w:pPr>
            <w:r w:rsidRPr="00841747">
              <w:rPr>
                <w:rFonts w:ascii="Cambria" w:eastAsiaTheme="minorHAnsi" w:hAnsi="Cambria" w:cs="Arial"/>
                <w:b/>
                <w:bCs/>
                <w:color w:val="FFFFFF" w:themeColor="background1"/>
                <w:sz w:val="28"/>
                <w:szCs w:val="22"/>
                <w:lang w:eastAsia="en-US"/>
              </w:rPr>
              <w:t>14. listopadu 2019</w:t>
            </w:r>
          </w:p>
        </w:tc>
      </w:tr>
      <w:tr w:rsidR="004859E7" w:rsidRPr="00454AF9" w:rsidTr="00E0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right w:val="none" w:sz="0" w:space="0" w:color="auto"/>
            </w:tcBorders>
            <w:shd w:val="clear" w:color="auto" w:fill="C9FFFE"/>
            <w:vAlign w:val="center"/>
          </w:tcPr>
          <w:p w:rsidR="004859E7" w:rsidRPr="00E021A1" w:rsidRDefault="004859E7" w:rsidP="00E021A1">
            <w:pPr>
              <w:pStyle w:val="Zkladntext3"/>
              <w:spacing w:after="0" w:line="240" w:lineRule="auto"/>
              <w:ind w:left="0" w:right="0"/>
              <w:jc w:val="center"/>
              <w:rPr>
                <w:rFonts w:ascii="Cambria" w:eastAsiaTheme="minorHAnsi" w:hAnsi="Cambria" w:cs="Arial"/>
                <w:bCs w:val="0"/>
                <w:color w:val="404040" w:themeColor="text1" w:themeTint="BF"/>
                <w:sz w:val="24"/>
                <w:szCs w:val="24"/>
                <w:lang w:eastAsia="en-US"/>
              </w:rPr>
            </w:pPr>
            <w:r w:rsidRPr="00E021A1">
              <w:rPr>
                <w:rFonts w:ascii="Cambria" w:eastAsiaTheme="minorHAnsi" w:hAnsi="Cambria" w:cs="Arial"/>
                <w:bCs w:val="0"/>
                <w:color w:val="404040" w:themeColor="text1" w:themeTint="BF"/>
                <w:sz w:val="24"/>
                <w:szCs w:val="24"/>
                <w:lang w:eastAsia="en-US"/>
              </w:rPr>
              <w:t>8,30 – 9,00</w:t>
            </w:r>
          </w:p>
        </w:tc>
        <w:tc>
          <w:tcPr>
            <w:tcW w:w="7132" w:type="dxa"/>
            <w:shd w:val="clear" w:color="auto" w:fill="C9FFFE"/>
            <w:vAlign w:val="center"/>
          </w:tcPr>
          <w:p w:rsidR="004859E7" w:rsidRPr="00E021A1" w:rsidRDefault="004859E7" w:rsidP="00E021A1">
            <w:pPr>
              <w:pStyle w:val="Zkladntext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inorHAnsi" w:hAnsi="Cambria" w:cs="Arial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E021A1">
              <w:rPr>
                <w:rFonts w:ascii="Cambria" w:eastAsiaTheme="minorHAnsi" w:hAnsi="Cambria" w:cs="Arial"/>
                <w:b/>
                <w:color w:val="404040" w:themeColor="text1" w:themeTint="BF"/>
                <w:sz w:val="24"/>
                <w:szCs w:val="24"/>
                <w:lang w:eastAsia="en-US"/>
              </w:rPr>
              <w:t>registrace účastníků v sále Jízdárna na Zámeckém návrší</w:t>
            </w:r>
          </w:p>
        </w:tc>
      </w:tr>
      <w:tr w:rsidR="004859E7" w:rsidRPr="00454AF9" w:rsidTr="00E021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right w:val="none" w:sz="0" w:space="0" w:color="auto"/>
            </w:tcBorders>
            <w:vAlign w:val="center"/>
          </w:tcPr>
          <w:p w:rsidR="004859E7" w:rsidRPr="00E021A1" w:rsidRDefault="004859E7" w:rsidP="00E021A1">
            <w:pPr>
              <w:pStyle w:val="Zkladntext3"/>
              <w:spacing w:after="0" w:line="240" w:lineRule="auto"/>
              <w:ind w:left="0" w:right="0"/>
              <w:jc w:val="center"/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E021A1"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  <w:t>9,10 – 9,30</w:t>
            </w:r>
          </w:p>
        </w:tc>
        <w:tc>
          <w:tcPr>
            <w:tcW w:w="7132" w:type="dxa"/>
            <w:vAlign w:val="center"/>
          </w:tcPr>
          <w:p w:rsidR="004859E7" w:rsidRPr="00E021A1" w:rsidRDefault="004859E7" w:rsidP="00E02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 xml:space="preserve">Aktualizace Národního programu snížení emisí </w:t>
            </w:r>
            <w:r w:rsidR="004B342B"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>ČR 2019</w:t>
            </w:r>
          </w:p>
          <w:p w:rsidR="004859E7" w:rsidRPr="00E021A1" w:rsidRDefault="004859E7" w:rsidP="00E02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 xml:space="preserve">Mgr. Pavel </w:t>
            </w:r>
            <w:proofErr w:type="spellStart"/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>Gadas</w:t>
            </w:r>
            <w:proofErr w:type="spellEnd"/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>, MŽP</w:t>
            </w:r>
          </w:p>
        </w:tc>
      </w:tr>
      <w:tr w:rsidR="004859E7" w:rsidRPr="00454AF9" w:rsidTr="00E0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right w:val="none" w:sz="0" w:space="0" w:color="auto"/>
            </w:tcBorders>
            <w:vAlign w:val="center"/>
          </w:tcPr>
          <w:p w:rsidR="004859E7" w:rsidRPr="00E021A1" w:rsidRDefault="004859E7" w:rsidP="00E021A1">
            <w:pPr>
              <w:pStyle w:val="Zkladntext3"/>
              <w:spacing w:after="0" w:line="240" w:lineRule="auto"/>
              <w:ind w:left="0" w:right="0"/>
              <w:jc w:val="center"/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E021A1"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  <w:t>9,35 – 9,55</w:t>
            </w:r>
          </w:p>
        </w:tc>
        <w:tc>
          <w:tcPr>
            <w:tcW w:w="7132" w:type="dxa"/>
            <w:vAlign w:val="center"/>
          </w:tcPr>
          <w:p w:rsidR="004859E7" w:rsidRPr="00E021A1" w:rsidRDefault="004859E7" w:rsidP="00E02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 xml:space="preserve">Tvorba aktualizace Programů zlepšování kvality ovzduší </w:t>
            </w:r>
          </w:p>
          <w:p w:rsidR="004859E7" w:rsidRPr="00E021A1" w:rsidRDefault="004859E7" w:rsidP="00E02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 xml:space="preserve">Mgr. Vendula </w:t>
            </w:r>
            <w:proofErr w:type="spellStart"/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>Breburdová</w:t>
            </w:r>
            <w:proofErr w:type="spellEnd"/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>, MŽP</w:t>
            </w:r>
          </w:p>
        </w:tc>
      </w:tr>
      <w:tr w:rsidR="004859E7" w:rsidRPr="00454AF9" w:rsidTr="00E021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right w:val="none" w:sz="0" w:space="0" w:color="auto"/>
            </w:tcBorders>
            <w:vAlign w:val="center"/>
          </w:tcPr>
          <w:p w:rsidR="004859E7" w:rsidRPr="00E021A1" w:rsidRDefault="004859E7" w:rsidP="00E021A1">
            <w:pPr>
              <w:pStyle w:val="Zkladntext3"/>
              <w:spacing w:after="0" w:line="240" w:lineRule="auto"/>
              <w:ind w:left="0" w:right="0"/>
              <w:jc w:val="center"/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E021A1"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  <w:t>10,00 – 10,20</w:t>
            </w:r>
          </w:p>
        </w:tc>
        <w:tc>
          <w:tcPr>
            <w:tcW w:w="7132" w:type="dxa"/>
            <w:vAlign w:val="center"/>
          </w:tcPr>
          <w:p w:rsidR="004859E7" w:rsidRPr="00E021A1" w:rsidRDefault="004859E7" w:rsidP="00E02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 xml:space="preserve">Návrh zákona o zabezpečení hydrometeorologické služby </w:t>
            </w:r>
          </w:p>
          <w:p w:rsidR="004859E7" w:rsidRPr="00E021A1" w:rsidRDefault="004859E7" w:rsidP="00E02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>Mgr. Matěj Mrlina, MŽP</w:t>
            </w:r>
          </w:p>
        </w:tc>
      </w:tr>
      <w:tr w:rsidR="004859E7" w:rsidRPr="00454AF9" w:rsidTr="00E0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right w:val="none" w:sz="0" w:space="0" w:color="auto"/>
            </w:tcBorders>
            <w:vAlign w:val="center"/>
          </w:tcPr>
          <w:p w:rsidR="004859E7" w:rsidRPr="00E021A1" w:rsidRDefault="004859E7" w:rsidP="00E021A1">
            <w:pPr>
              <w:pStyle w:val="Zkladntext3"/>
              <w:spacing w:after="0" w:line="240" w:lineRule="auto"/>
              <w:ind w:left="0" w:right="0"/>
              <w:jc w:val="center"/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E021A1"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  <w:t>10,25 – 10,45</w:t>
            </w:r>
          </w:p>
        </w:tc>
        <w:tc>
          <w:tcPr>
            <w:tcW w:w="7132" w:type="dxa"/>
            <w:vAlign w:val="center"/>
          </w:tcPr>
          <w:p w:rsidR="004859E7" w:rsidRPr="00E021A1" w:rsidRDefault="004859E7" w:rsidP="00E02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>Rekodifikace stavebního práva a ochrana veřejných zájmů v území</w:t>
            </w:r>
          </w:p>
          <w:p w:rsidR="004859E7" w:rsidRPr="00E021A1" w:rsidRDefault="004859E7" w:rsidP="00E02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>JUDr. Petr Svoboda, Ph.D., Právnická fakulta UK</w:t>
            </w:r>
          </w:p>
        </w:tc>
      </w:tr>
      <w:tr w:rsidR="004859E7" w:rsidRPr="00454AF9" w:rsidTr="00E021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right w:val="none" w:sz="0" w:space="0" w:color="auto"/>
            </w:tcBorders>
            <w:vAlign w:val="center"/>
          </w:tcPr>
          <w:p w:rsidR="004859E7" w:rsidRPr="00E021A1" w:rsidRDefault="004859E7" w:rsidP="00E021A1">
            <w:pPr>
              <w:pStyle w:val="Zkladntext3"/>
              <w:spacing w:after="0" w:line="240" w:lineRule="auto"/>
              <w:ind w:left="0" w:right="0"/>
              <w:jc w:val="center"/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E021A1"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  <w:t>10,50 – 11,10</w:t>
            </w:r>
          </w:p>
        </w:tc>
        <w:tc>
          <w:tcPr>
            <w:tcW w:w="7132" w:type="dxa"/>
            <w:vAlign w:val="center"/>
          </w:tcPr>
          <w:p w:rsidR="004859E7" w:rsidRPr="00E021A1" w:rsidRDefault="004859E7" w:rsidP="00E02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 xml:space="preserve">Kontroly technického stavu a provozu malých spalovacích zdrojů </w:t>
            </w:r>
          </w:p>
          <w:p w:rsidR="004859E7" w:rsidRPr="00E021A1" w:rsidRDefault="004859E7" w:rsidP="00E02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 xml:space="preserve">RNDr. Linda </w:t>
            </w:r>
            <w:proofErr w:type="spellStart"/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>Vonásková</w:t>
            </w:r>
            <w:proofErr w:type="spellEnd"/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>, Ph.D., MŽP</w:t>
            </w:r>
          </w:p>
        </w:tc>
      </w:tr>
      <w:tr w:rsidR="004859E7" w:rsidRPr="00454AF9" w:rsidTr="00E0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FFFE"/>
            <w:vAlign w:val="center"/>
          </w:tcPr>
          <w:p w:rsidR="004859E7" w:rsidRPr="00E021A1" w:rsidRDefault="004859E7" w:rsidP="00E021A1">
            <w:pPr>
              <w:pStyle w:val="Zkladntext3"/>
              <w:spacing w:after="0" w:line="240" w:lineRule="auto"/>
              <w:ind w:left="0" w:right="0"/>
              <w:jc w:val="center"/>
              <w:rPr>
                <w:rFonts w:ascii="Cambria" w:eastAsiaTheme="minorHAnsi" w:hAnsi="Cambria" w:cs="Arial"/>
                <w:bCs w:val="0"/>
                <w:color w:val="404040" w:themeColor="text1" w:themeTint="BF"/>
                <w:sz w:val="24"/>
                <w:szCs w:val="24"/>
                <w:lang w:eastAsia="en-US"/>
              </w:rPr>
            </w:pPr>
            <w:r w:rsidRPr="00E021A1">
              <w:rPr>
                <w:rFonts w:ascii="Cambria" w:eastAsiaTheme="minorHAnsi" w:hAnsi="Cambria" w:cs="Arial"/>
                <w:bCs w:val="0"/>
                <w:color w:val="404040" w:themeColor="text1" w:themeTint="BF"/>
                <w:sz w:val="24"/>
                <w:szCs w:val="24"/>
                <w:lang w:eastAsia="en-US"/>
              </w:rPr>
              <w:t>11,15 – 11,35</w:t>
            </w:r>
          </w:p>
        </w:tc>
        <w:tc>
          <w:tcPr>
            <w:tcW w:w="7132" w:type="dxa"/>
            <w:tcBorders>
              <w:top w:val="none" w:sz="0" w:space="0" w:color="auto"/>
              <w:bottom w:val="none" w:sz="0" w:space="0" w:color="auto"/>
            </w:tcBorders>
            <w:shd w:val="clear" w:color="auto" w:fill="C9FFFE"/>
            <w:vAlign w:val="center"/>
          </w:tcPr>
          <w:p w:rsidR="004859E7" w:rsidRPr="00E021A1" w:rsidRDefault="004859E7" w:rsidP="00E02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404040" w:themeColor="text1" w:themeTint="BF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404040" w:themeColor="text1" w:themeTint="BF"/>
                <w:sz w:val="24"/>
                <w:szCs w:val="24"/>
              </w:rPr>
              <w:t>přestávka na kávu</w:t>
            </w:r>
          </w:p>
        </w:tc>
      </w:tr>
      <w:tr w:rsidR="004859E7" w:rsidRPr="00454AF9" w:rsidTr="00E021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right w:val="none" w:sz="0" w:space="0" w:color="auto"/>
            </w:tcBorders>
            <w:vAlign w:val="center"/>
          </w:tcPr>
          <w:p w:rsidR="004859E7" w:rsidRPr="00E021A1" w:rsidRDefault="004859E7" w:rsidP="00E021A1">
            <w:pPr>
              <w:pStyle w:val="Zkladntext3"/>
              <w:spacing w:after="0" w:line="240" w:lineRule="auto"/>
              <w:ind w:left="0" w:right="0"/>
              <w:jc w:val="center"/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E021A1"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  <w:t>11,35 – 11,55</w:t>
            </w:r>
          </w:p>
        </w:tc>
        <w:tc>
          <w:tcPr>
            <w:tcW w:w="7132" w:type="dxa"/>
            <w:vAlign w:val="center"/>
          </w:tcPr>
          <w:p w:rsidR="004859E7" w:rsidRPr="00E021A1" w:rsidRDefault="004859E7" w:rsidP="00E02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1F4E79" w:themeColor="accent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>Kontroly lokálních topenišť v praxi</w:t>
            </w:r>
            <w:r w:rsidRPr="00E021A1">
              <w:rPr>
                <w:rFonts w:ascii="Cambria" w:hAnsi="Cambria" w:cs="Arial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:rsidR="004859E7" w:rsidRPr="00E021A1" w:rsidRDefault="004859E7" w:rsidP="00E02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>Ing. Bc. Vítězslav Dobeš, CSc., Statutární město Ostrava</w:t>
            </w:r>
          </w:p>
        </w:tc>
      </w:tr>
      <w:tr w:rsidR="004859E7" w:rsidRPr="00454AF9" w:rsidTr="00E0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right w:val="none" w:sz="0" w:space="0" w:color="auto"/>
            </w:tcBorders>
            <w:vAlign w:val="center"/>
          </w:tcPr>
          <w:p w:rsidR="004859E7" w:rsidRPr="00E021A1" w:rsidRDefault="004859E7" w:rsidP="00E021A1">
            <w:pPr>
              <w:pStyle w:val="Zkladntext3"/>
              <w:spacing w:after="0" w:line="240" w:lineRule="auto"/>
              <w:ind w:left="0" w:right="0"/>
              <w:jc w:val="center"/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E021A1"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  <w:t>12,00 – 12,20</w:t>
            </w:r>
          </w:p>
        </w:tc>
        <w:tc>
          <w:tcPr>
            <w:tcW w:w="7132" w:type="dxa"/>
            <w:vAlign w:val="center"/>
          </w:tcPr>
          <w:p w:rsidR="004859E7" w:rsidRPr="00E021A1" w:rsidRDefault="004859E7" w:rsidP="00E02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 xml:space="preserve">Jaké jsou reálné parametry vyměněných kotlů pro vytápění? </w:t>
            </w:r>
          </w:p>
          <w:p w:rsidR="004859E7" w:rsidRPr="00E021A1" w:rsidRDefault="004859E7" w:rsidP="00E02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 xml:space="preserve">Výsledky z měření v domácnostech </w:t>
            </w:r>
          </w:p>
          <w:p w:rsidR="004859E7" w:rsidRPr="00E021A1" w:rsidRDefault="004859E7" w:rsidP="00E02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>Ing. Jiří Horák, Ph.D., VŠB-TU</w:t>
            </w:r>
          </w:p>
        </w:tc>
      </w:tr>
      <w:tr w:rsidR="004859E7" w:rsidRPr="00454AF9" w:rsidTr="00E021A1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right w:val="none" w:sz="0" w:space="0" w:color="auto"/>
            </w:tcBorders>
            <w:vAlign w:val="center"/>
          </w:tcPr>
          <w:p w:rsidR="004859E7" w:rsidRPr="00E021A1" w:rsidRDefault="004859E7" w:rsidP="00E021A1">
            <w:pPr>
              <w:pStyle w:val="Zkladntext3"/>
              <w:spacing w:after="0" w:line="240" w:lineRule="auto"/>
              <w:ind w:left="0" w:right="0"/>
              <w:jc w:val="center"/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E021A1"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  <w:t>12,25 – 12,45</w:t>
            </w:r>
          </w:p>
        </w:tc>
        <w:tc>
          <w:tcPr>
            <w:tcW w:w="7132" w:type="dxa"/>
            <w:vAlign w:val="center"/>
          </w:tcPr>
          <w:p w:rsidR="004859E7" w:rsidRPr="00E021A1" w:rsidRDefault="004859E7" w:rsidP="00E02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>Aktuální výstupy z projek</w:t>
            </w:r>
            <w:r w:rsidRPr="00E021A1">
              <w:rPr>
                <w:rFonts w:ascii="Cambria" w:hAnsi="Cambria" w:cs="Arial"/>
                <w:color w:val="808080" w:themeColor="background1" w:themeShade="80"/>
                <w:sz w:val="24"/>
                <w:szCs w:val="24"/>
              </w:rPr>
              <w:t>t</w:t>
            </w:r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 xml:space="preserve">u LIFE-IP </w:t>
            </w:r>
            <w:proofErr w:type="spellStart"/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>Ma</w:t>
            </w:r>
            <w:r w:rsidRPr="00E021A1">
              <w:rPr>
                <w:rFonts w:ascii="Cambria" w:hAnsi="Cambria" w:cs="Arial"/>
                <w:color w:val="808080" w:themeColor="background1" w:themeShade="80"/>
                <w:sz w:val="24"/>
                <w:szCs w:val="24"/>
              </w:rPr>
              <w:t>ł</w:t>
            </w:r>
            <w:r w:rsidR="004B342B"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>opolsko</w:t>
            </w:r>
            <w:proofErr w:type="spellEnd"/>
            <w:r w:rsidR="004B342B"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 xml:space="preserve"> - scénáře emisí z </w:t>
            </w:r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>lokálního</w:t>
            </w:r>
            <w:r w:rsidR="004B342B"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>vytápění</w:t>
            </w:r>
            <w:r w:rsid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 xml:space="preserve"> pro rok 2023 a jejich dopad na </w:t>
            </w:r>
            <w:bookmarkStart w:id="0" w:name="_GoBack"/>
            <w:bookmarkEnd w:id="0"/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 xml:space="preserve">kvalitu ovzduší </w:t>
            </w:r>
          </w:p>
          <w:p w:rsidR="004859E7" w:rsidRPr="00E021A1" w:rsidRDefault="004859E7" w:rsidP="00E02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 xml:space="preserve">Mgr. Ondřej Vlček, </w:t>
            </w:r>
            <w:r w:rsidR="004B342B"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>ČHMÚ</w:t>
            </w:r>
          </w:p>
        </w:tc>
      </w:tr>
      <w:tr w:rsidR="004859E7" w:rsidRPr="00454AF9" w:rsidTr="00E0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right w:val="none" w:sz="0" w:space="0" w:color="auto"/>
            </w:tcBorders>
            <w:vAlign w:val="center"/>
          </w:tcPr>
          <w:p w:rsidR="004859E7" w:rsidRPr="00E021A1" w:rsidRDefault="004859E7" w:rsidP="00E021A1">
            <w:pPr>
              <w:pStyle w:val="Zkladntext3"/>
              <w:spacing w:after="0" w:line="240" w:lineRule="auto"/>
              <w:ind w:left="0" w:right="0"/>
              <w:jc w:val="center"/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E021A1"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  <w:t>12,50 - 13,10</w:t>
            </w:r>
          </w:p>
        </w:tc>
        <w:tc>
          <w:tcPr>
            <w:tcW w:w="7132" w:type="dxa"/>
            <w:vAlign w:val="center"/>
          </w:tcPr>
          <w:p w:rsidR="004859E7" w:rsidRPr="00E021A1" w:rsidRDefault="004859E7" w:rsidP="00E02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 xml:space="preserve">Praktické zkušenosti se vzorkováním lokálních topenišť </w:t>
            </w:r>
          </w:p>
          <w:p w:rsidR="004859E7" w:rsidRPr="00E021A1" w:rsidRDefault="004859E7" w:rsidP="00E02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 xml:space="preserve">Ing. Lucie </w:t>
            </w:r>
            <w:proofErr w:type="spellStart"/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>Hellebrandová</w:t>
            </w:r>
            <w:proofErr w:type="spellEnd"/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>, Zdravotní ústav se sídlem v Ostravě</w:t>
            </w:r>
            <w:r w:rsidRPr="00E021A1">
              <w:rPr>
                <w:rFonts w:ascii="Cambria" w:hAnsi="Cambria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4859E7" w:rsidRPr="00454AF9" w:rsidTr="00E021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right w:val="none" w:sz="0" w:space="0" w:color="auto"/>
            </w:tcBorders>
            <w:shd w:val="clear" w:color="auto" w:fill="C9FFFE"/>
            <w:vAlign w:val="center"/>
          </w:tcPr>
          <w:p w:rsidR="004859E7" w:rsidRPr="00E021A1" w:rsidRDefault="004859E7" w:rsidP="00E021A1">
            <w:pPr>
              <w:pStyle w:val="Zkladntext3"/>
              <w:spacing w:after="0" w:line="240" w:lineRule="auto"/>
              <w:ind w:left="0" w:right="0"/>
              <w:jc w:val="center"/>
              <w:rPr>
                <w:rFonts w:ascii="Cambria" w:eastAsiaTheme="minorHAnsi" w:hAnsi="Cambria" w:cs="Arial"/>
                <w:bCs w:val="0"/>
                <w:color w:val="404040" w:themeColor="text1" w:themeTint="BF"/>
                <w:sz w:val="24"/>
                <w:szCs w:val="24"/>
                <w:lang w:eastAsia="en-US"/>
              </w:rPr>
            </w:pPr>
            <w:r w:rsidRPr="00E021A1">
              <w:rPr>
                <w:rFonts w:ascii="Cambria" w:eastAsiaTheme="minorHAnsi" w:hAnsi="Cambria" w:cs="Arial"/>
                <w:bCs w:val="0"/>
                <w:color w:val="404040" w:themeColor="text1" w:themeTint="BF"/>
                <w:sz w:val="24"/>
                <w:szCs w:val="24"/>
                <w:lang w:eastAsia="en-US"/>
              </w:rPr>
              <w:t>13,15 – 14,15</w:t>
            </w:r>
          </w:p>
        </w:tc>
        <w:tc>
          <w:tcPr>
            <w:tcW w:w="7132" w:type="dxa"/>
            <w:shd w:val="clear" w:color="auto" w:fill="C9FFFE"/>
            <w:vAlign w:val="center"/>
          </w:tcPr>
          <w:p w:rsidR="004859E7" w:rsidRPr="00E021A1" w:rsidRDefault="004859E7" w:rsidP="00E02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404040" w:themeColor="text1" w:themeTint="BF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404040" w:themeColor="text1" w:themeTint="BF"/>
                <w:sz w:val="24"/>
                <w:szCs w:val="24"/>
              </w:rPr>
              <w:t>přestávka na oběd</w:t>
            </w:r>
          </w:p>
        </w:tc>
      </w:tr>
      <w:tr w:rsidR="004859E7" w:rsidRPr="00454AF9" w:rsidTr="00E0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right w:val="none" w:sz="0" w:space="0" w:color="auto"/>
            </w:tcBorders>
            <w:vAlign w:val="center"/>
          </w:tcPr>
          <w:p w:rsidR="004859E7" w:rsidRPr="00E021A1" w:rsidRDefault="004859E7" w:rsidP="00E021A1">
            <w:pPr>
              <w:pStyle w:val="Zkladntext3"/>
              <w:spacing w:after="0" w:line="240" w:lineRule="auto"/>
              <w:ind w:left="0" w:right="0"/>
              <w:jc w:val="center"/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E021A1"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  <w:t>14,15 – 14,35</w:t>
            </w:r>
          </w:p>
        </w:tc>
        <w:tc>
          <w:tcPr>
            <w:tcW w:w="7132" w:type="dxa"/>
            <w:vAlign w:val="center"/>
          </w:tcPr>
          <w:p w:rsidR="004859E7" w:rsidRPr="00E021A1" w:rsidRDefault="004859E7" w:rsidP="00E02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 xml:space="preserve">Průzkum hořících hald na obou stranách společné hranice </w:t>
            </w:r>
          </w:p>
          <w:p w:rsidR="004859E7" w:rsidRPr="00E021A1" w:rsidRDefault="004859E7" w:rsidP="00E02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 xml:space="preserve">(CZ-PL projekt TERDUMP) </w:t>
            </w:r>
          </w:p>
          <w:p w:rsidR="004859E7" w:rsidRPr="00E021A1" w:rsidRDefault="004859E7" w:rsidP="00E02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 xml:space="preserve">doc. RNDr. Václav </w:t>
            </w:r>
            <w:proofErr w:type="spellStart"/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>Dombek</w:t>
            </w:r>
            <w:proofErr w:type="spellEnd"/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>, CSc.,  VŠB-TU</w:t>
            </w:r>
          </w:p>
        </w:tc>
      </w:tr>
      <w:tr w:rsidR="004859E7" w:rsidRPr="00454AF9" w:rsidTr="00E021A1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right w:val="none" w:sz="0" w:space="0" w:color="auto"/>
            </w:tcBorders>
            <w:vAlign w:val="center"/>
          </w:tcPr>
          <w:p w:rsidR="004859E7" w:rsidRPr="00E021A1" w:rsidRDefault="004859E7" w:rsidP="00E021A1">
            <w:pPr>
              <w:pStyle w:val="Zkladntext3"/>
              <w:spacing w:after="0" w:line="240" w:lineRule="auto"/>
              <w:ind w:left="0" w:right="0"/>
              <w:jc w:val="center"/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E021A1"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  <w:t>14,40 – 15,00</w:t>
            </w:r>
          </w:p>
        </w:tc>
        <w:tc>
          <w:tcPr>
            <w:tcW w:w="7132" w:type="dxa"/>
            <w:vAlign w:val="center"/>
          </w:tcPr>
          <w:p w:rsidR="004859E7" w:rsidRPr="00E021A1" w:rsidRDefault="004859E7" w:rsidP="00E02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>Fugitivní</w:t>
            </w:r>
            <w:proofErr w:type="spellEnd"/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 xml:space="preserve"> emise částic - chybějící článek v mozaice zhoršené kvality ovzduší? </w:t>
            </w:r>
          </w:p>
          <w:p w:rsidR="004859E7" w:rsidRPr="00E021A1" w:rsidRDefault="004859E7" w:rsidP="00E02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 xml:space="preserve">Ing. Jiří Morávek, </w:t>
            </w:r>
            <w:proofErr w:type="spellStart"/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>Ascend</w:t>
            </w:r>
            <w:proofErr w:type="spellEnd"/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 xml:space="preserve"> s.r.o.</w:t>
            </w:r>
          </w:p>
        </w:tc>
      </w:tr>
      <w:tr w:rsidR="004859E7" w:rsidRPr="00454AF9" w:rsidTr="00E0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right w:val="none" w:sz="0" w:space="0" w:color="auto"/>
            </w:tcBorders>
            <w:vAlign w:val="center"/>
          </w:tcPr>
          <w:p w:rsidR="004859E7" w:rsidRPr="00E021A1" w:rsidRDefault="004859E7" w:rsidP="00E021A1">
            <w:pPr>
              <w:pStyle w:val="Zkladntext3"/>
              <w:spacing w:after="0" w:line="240" w:lineRule="auto"/>
              <w:ind w:left="0" w:right="0"/>
              <w:jc w:val="center"/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E021A1"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  <w:t>15,05 – 15,25</w:t>
            </w:r>
          </w:p>
        </w:tc>
        <w:tc>
          <w:tcPr>
            <w:tcW w:w="7132" w:type="dxa"/>
            <w:vAlign w:val="center"/>
          </w:tcPr>
          <w:p w:rsidR="004859E7" w:rsidRPr="00E021A1" w:rsidRDefault="004859E7" w:rsidP="00E02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 xml:space="preserve">Omezování </w:t>
            </w:r>
            <w:proofErr w:type="spellStart"/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>fugitivních</w:t>
            </w:r>
            <w:proofErr w:type="spellEnd"/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 xml:space="preserve"> emisí v Třineckých železárnách, a.s. </w:t>
            </w:r>
          </w:p>
          <w:p w:rsidR="004859E7" w:rsidRPr="00E021A1" w:rsidRDefault="004859E7" w:rsidP="00E02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 xml:space="preserve">Ing. Tomáš </w:t>
            </w:r>
            <w:proofErr w:type="spellStart"/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>Gajdacz</w:t>
            </w:r>
            <w:proofErr w:type="spellEnd"/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>, Třinecké železárny, a.s.</w:t>
            </w:r>
          </w:p>
        </w:tc>
      </w:tr>
      <w:tr w:rsidR="004859E7" w:rsidRPr="00454AF9" w:rsidTr="00E021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right w:val="none" w:sz="0" w:space="0" w:color="auto"/>
            </w:tcBorders>
            <w:vAlign w:val="center"/>
          </w:tcPr>
          <w:p w:rsidR="004859E7" w:rsidRPr="00E021A1" w:rsidRDefault="004859E7" w:rsidP="00E021A1">
            <w:pPr>
              <w:pStyle w:val="Zkladntext3"/>
              <w:spacing w:after="0" w:line="240" w:lineRule="auto"/>
              <w:ind w:left="0" w:right="0"/>
              <w:jc w:val="center"/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E021A1"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  <w:t>15,30 – 15,50</w:t>
            </w:r>
          </w:p>
        </w:tc>
        <w:tc>
          <w:tcPr>
            <w:tcW w:w="7132" w:type="dxa"/>
            <w:vAlign w:val="center"/>
          </w:tcPr>
          <w:p w:rsidR="004859E7" w:rsidRPr="00E021A1" w:rsidRDefault="004859E7" w:rsidP="00E02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 xml:space="preserve">Právní nástroje obcí v oblasti zlepšování kvality ovzduší   </w:t>
            </w:r>
          </w:p>
          <w:p w:rsidR="004859E7" w:rsidRPr="00E021A1" w:rsidRDefault="004859E7" w:rsidP="00E02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 xml:space="preserve">Mgr. Laura </w:t>
            </w:r>
            <w:proofErr w:type="spellStart"/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>Haiselová</w:t>
            </w:r>
            <w:proofErr w:type="spellEnd"/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 xml:space="preserve">, Frank </w:t>
            </w:r>
            <w:proofErr w:type="spellStart"/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>Bold</w:t>
            </w:r>
            <w:proofErr w:type="spellEnd"/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 xml:space="preserve"> </w:t>
            </w:r>
            <w:proofErr w:type="gramStart"/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 xml:space="preserve">Society, </w:t>
            </w:r>
            <w:proofErr w:type="spellStart"/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>z.s</w:t>
            </w:r>
            <w:proofErr w:type="spellEnd"/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>.</w:t>
            </w:r>
            <w:proofErr w:type="gramEnd"/>
          </w:p>
        </w:tc>
      </w:tr>
      <w:tr w:rsidR="004859E7" w:rsidRPr="00454AF9" w:rsidTr="00E0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right w:val="none" w:sz="0" w:space="0" w:color="auto"/>
            </w:tcBorders>
            <w:vAlign w:val="center"/>
          </w:tcPr>
          <w:p w:rsidR="004859E7" w:rsidRPr="00E021A1" w:rsidRDefault="004859E7" w:rsidP="00E021A1">
            <w:pPr>
              <w:pStyle w:val="Zkladntext3"/>
              <w:spacing w:after="0" w:line="240" w:lineRule="auto"/>
              <w:ind w:left="0" w:right="0"/>
              <w:jc w:val="center"/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E021A1"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  <w:t>15,55 – 16,15</w:t>
            </w:r>
          </w:p>
        </w:tc>
        <w:tc>
          <w:tcPr>
            <w:tcW w:w="7132" w:type="dxa"/>
            <w:vAlign w:val="center"/>
          </w:tcPr>
          <w:p w:rsidR="004859E7" w:rsidRPr="00E021A1" w:rsidRDefault="004859E7" w:rsidP="00E02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 xml:space="preserve">Možnosti finanční podpory z programu LIFE ve vztahu k ovzduší </w:t>
            </w:r>
          </w:p>
          <w:p w:rsidR="004859E7" w:rsidRPr="00E021A1" w:rsidRDefault="004859E7" w:rsidP="00E02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>Mgr. Simona Kosíková, MŽP</w:t>
            </w:r>
          </w:p>
        </w:tc>
      </w:tr>
      <w:tr w:rsidR="004859E7" w:rsidRPr="00454AF9" w:rsidTr="00E021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right w:val="none" w:sz="0" w:space="0" w:color="auto"/>
            </w:tcBorders>
            <w:shd w:val="clear" w:color="auto" w:fill="C9FFFE"/>
            <w:vAlign w:val="center"/>
          </w:tcPr>
          <w:p w:rsidR="004859E7" w:rsidRPr="00E021A1" w:rsidRDefault="004859E7" w:rsidP="00E021A1">
            <w:pPr>
              <w:pStyle w:val="Zkladntext3"/>
              <w:spacing w:after="0" w:line="240" w:lineRule="auto"/>
              <w:ind w:left="0" w:right="0"/>
              <w:jc w:val="center"/>
              <w:rPr>
                <w:rFonts w:ascii="Cambria" w:eastAsiaTheme="minorHAnsi" w:hAnsi="Cambria" w:cs="Arial"/>
                <w:bCs w:val="0"/>
                <w:color w:val="404040" w:themeColor="text1" w:themeTint="BF"/>
                <w:sz w:val="24"/>
                <w:szCs w:val="24"/>
                <w:lang w:eastAsia="en-US"/>
              </w:rPr>
            </w:pPr>
            <w:r w:rsidRPr="00E021A1">
              <w:rPr>
                <w:rFonts w:ascii="Cambria" w:eastAsiaTheme="minorHAnsi" w:hAnsi="Cambria" w:cs="Arial"/>
                <w:bCs w:val="0"/>
                <w:color w:val="404040" w:themeColor="text1" w:themeTint="BF"/>
                <w:sz w:val="24"/>
                <w:szCs w:val="24"/>
                <w:lang w:eastAsia="en-US"/>
              </w:rPr>
              <w:t>16,20 – 16,40</w:t>
            </w:r>
          </w:p>
        </w:tc>
        <w:tc>
          <w:tcPr>
            <w:tcW w:w="7132" w:type="dxa"/>
            <w:shd w:val="clear" w:color="auto" w:fill="C9FFFE"/>
            <w:vAlign w:val="center"/>
          </w:tcPr>
          <w:p w:rsidR="004859E7" w:rsidRPr="00E021A1" w:rsidRDefault="004859E7" w:rsidP="00E02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404040" w:themeColor="text1" w:themeTint="BF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404040" w:themeColor="text1" w:themeTint="BF"/>
                <w:sz w:val="24"/>
                <w:szCs w:val="24"/>
              </w:rPr>
              <w:t>přestávka na kávu</w:t>
            </w:r>
          </w:p>
        </w:tc>
      </w:tr>
      <w:tr w:rsidR="004859E7" w:rsidRPr="00454AF9" w:rsidTr="00E0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right w:val="none" w:sz="0" w:space="0" w:color="auto"/>
            </w:tcBorders>
            <w:vAlign w:val="center"/>
          </w:tcPr>
          <w:p w:rsidR="004859E7" w:rsidRPr="00E021A1" w:rsidRDefault="004859E7" w:rsidP="00E021A1">
            <w:pPr>
              <w:pStyle w:val="Zkladntext3"/>
              <w:spacing w:after="0" w:line="240" w:lineRule="auto"/>
              <w:ind w:left="0" w:right="0"/>
              <w:jc w:val="center"/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E021A1"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>16,40 – 17,00</w:t>
            </w:r>
          </w:p>
        </w:tc>
        <w:tc>
          <w:tcPr>
            <w:tcW w:w="7132" w:type="dxa"/>
            <w:vAlign w:val="center"/>
          </w:tcPr>
          <w:p w:rsidR="00454AF9" w:rsidRPr="00E021A1" w:rsidRDefault="004859E7" w:rsidP="00E02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>Hodnocení vzorku projektů předkládaných SFŽP výběrové komisi řídícího orgánu OPŽP k p</w:t>
            </w:r>
            <w:r w:rsidR="00C63454"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>odpoře v rámci prioritní osy 2</w:t>
            </w:r>
          </w:p>
          <w:p w:rsidR="004859E7" w:rsidRPr="00E021A1" w:rsidRDefault="004859E7" w:rsidP="00E02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  <w:shd w:val="clear" w:color="auto" w:fill="FFFFFF" w:themeFill="background1"/>
              </w:rPr>
              <w:t>Ing. Jan Kužel</w:t>
            </w:r>
          </w:p>
        </w:tc>
      </w:tr>
      <w:tr w:rsidR="004859E7" w:rsidRPr="00454AF9" w:rsidTr="00E021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right w:val="none" w:sz="0" w:space="0" w:color="auto"/>
            </w:tcBorders>
            <w:vAlign w:val="center"/>
          </w:tcPr>
          <w:p w:rsidR="004859E7" w:rsidRPr="00E021A1" w:rsidRDefault="004859E7" w:rsidP="00E021A1">
            <w:pPr>
              <w:pStyle w:val="Zkladntext3"/>
              <w:spacing w:after="0" w:line="240" w:lineRule="auto"/>
              <w:ind w:left="0" w:right="0"/>
              <w:jc w:val="center"/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E021A1"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  <w:t>17,05 – 17,25</w:t>
            </w:r>
          </w:p>
        </w:tc>
        <w:tc>
          <w:tcPr>
            <w:tcW w:w="7132" w:type="dxa"/>
            <w:vAlign w:val="center"/>
          </w:tcPr>
          <w:p w:rsidR="004859E7" w:rsidRPr="00E021A1" w:rsidRDefault="004859E7" w:rsidP="00E02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808080" w:themeColor="background1" w:themeShade="80"/>
                <w:spacing w:val="-2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808080" w:themeColor="background1" w:themeShade="80"/>
                <w:spacing w:val="-2"/>
                <w:sz w:val="24"/>
                <w:szCs w:val="24"/>
              </w:rPr>
              <w:t xml:space="preserve">Norské fondy: opatření pro zlepšení kvality ovzduší v regionech </w:t>
            </w:r>
          </w:p>
          <w:p w:rsidR="004859E7" w:rsidRPr="00E021A1" w:rsidRDefault="004859E7" w:rsidP="00E02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>Ing. Ivo Marcin, SFŽP</w:t>
            </w:r>
          </w:p>
        </w:tc>
      </w:tr>
      <w:tr w:rsidR="004859E7" w:rsidRPr="00454AF9" w:rsidTr="00E0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right w:val="none" w:sz="0" w:space="0" w:color="auto"/>
            </w:tcBorders>
            <w:vAlign w:val="center"/>
          </w:tcPr>
          <w:p w:rsidR="004859E7" w:rsidRPr="00E021A1" w:rsidRDefault="004859E7" w:rsidP="00E021A1">
            <w:pPr>
              <w:pStyle w:val="Zkladntext3"/>
              <w:spacing w:after="0" w:line="240" w:lineRule="auto"/>
              <w:ind w:left="0" w:right="0"/>
              <w:jc w:val="center"/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E021A1"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  <w:t>17,30 – 17,50</w:t>
            </w:r>
          </w:p>
        </w:tc>
        <w:tc>
          <w:tcPr>
            <w:tcW w:w="7132" w:type="dxa"/>
            <w:vAlign w:val="center"/>
          </w:tcPr>
          <w:p w:rsidR="004859E7" w:rsidRPr="00E021A1" w:rsidRDefault="004859E7" w:rsidP="00E02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>Program Prostředí pro život</w:t>
            </w:r>
            <w:r w:rsidRPr="00E021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859E7" w:rsidRPr="00E021A1" w:rsidRDefault="004859E7" w:rsidP="00E02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1F4E79" w:themeColor="accent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>Mgr. Jiří Guth, MŽP</w:t>
            </w:r>
          </w:p>
        </w:tc>
      </w:tr>
      <w:tr w:rsidR="004859E7" w:rsidRPr="00454AF9" w:rsidTr="00E021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right w:val="none" w:sz="0" w:space="0" w:color="auto"/>
            </w:tcBorders>
            <w:vAlign w:val="center"/>
          </w:tcPr>
          <w:p w:rsidR="004859E7" w:rsidRPr="00E021A1" w:rsidRDefault="004859E7" w:rsidP="00E021A1">
            <w:pPr>
              <w:pStyle w:val="Zkladntext3"/>
              <w:spacing w:after="0" w:line="240" w:lineRule="auto"/>
              <w:ind w:left="0" w:right="0"/>
              <w:jc w:val="center"/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E021A1"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  <w:t>17,55 – 18,15</w:t>
            </w:r>
          </w:p>
        </w:tc>
        <w:tc>
          <w:tcPr>
            <w:tcW w:w="7132" w:type="dxa"/>
            <w:vAlign w:val="center"/>
          </w:tcPr>
          <w:p w:rsidR="004859E7" w:rsidRPr="00E021A1" w:rsidRDefault="004859E7" w:rsidP="00E02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808080" w:themeColor="background1" w:themeShade="80"/>
                <w:spacing w:val="-4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E021A1">
              <w:rPr>
                <w:rFonts w:ascii="Cambria" w:hAnsi="Cambria" w:cs="Arial"/>
                <w:b/>
                <w:color w:val="808080" w:themeColor="background1" w:themeShade="80"/>
                <w:spacing w:val="-4"/>
                <w:sz w:val="24"/>
                <w:szCs w:val="24"/>
              </w:rPr>
              <w:t xml:space="preserve">Informace o stávajícím a chystaném programovém období OPŽP </w:t>
            </w:r>
          </w:p>
          <w:p w:rsidR="004859E7" w:rsidRPr="00E021A1" w:rsidRDefault="004859E7" w:rsidP="00E02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>Mgr. Libor Cieslar, MŽP</w:t>
            </w:r>
          </w:p>
        </w:tc>
      </w:tr>
      <w:tr w:rsidR="004859E7" w:rsidRPr="00454AF9" w:rsidTr="00E0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right w:val="none" w:sz="0" w:space="0" w:color="auto"/>
            </w:tcBorders>
            <w:shd w:val="clear" w:color="auto" w:fill="C9FFFE"/>
            <w:vAlign w:val="center"/>
          </w:tcPr>
          <w:p w:rsidR="004859E7" w:rsidRPr="00E021A1" w:rsidRDefault="004859E7" w:rsidP="00E021A1">
            <w:pPr>
              <w:pStyle w:val="Zkladntext3"/>
              <w:spacing w:after="0" w:line="240" w:lineRule="auto"/>
              <w:ind w:left="0" w:right="215"/>
              <w:jc w:val="center"/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132" w:type="dxa"/>
            <w:shd w:val="clear" w:color="auto" w:fill="C9FFFE"/>
            <w:vAlign w:val="center"/>
          </w:tcPr>
          <w:p w:rsidR="004859E7" w:rsidRPr="00E021A1" w:rsidRDefault="004859E7" w:rsidP="00E02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>POSTEROVÁ SEKCE</w:t>
            </w:r>
          </w:p>
        </w:tc>
      </w:tr>
      <w:tr w:rsidR="004859E7" w:rsidRPr="00454AF9" w:rsidTr="00E021A1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right w:val="none" w:sz="0" w:space="0" w:color="auto"/>
            </w:tcBorders>
            <w:vAlign w:val="center"/>
          </w:tcPr>
          <w:p w:rsidR="004859E7" w:rsidRPr="00E021A1" w:rsidRDefault="004859E7" w:rsidP="00E021A1">
            <w:pPr>
              <w:pStyle w:val="Zkladntext3"/>
              <w:spacing w:after="0" w:line="240" w:lineRule="auto"/>
              <w:ind w:left="0" w:right="215"/>
              <w:jc w:val="center"/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132" w:type="dxa"/>
            <w:vAlign w:val="center"/>
          </w:tcPr>
          <w:p w:rsidR="004859E7" w:rsidRPr="00E021A1" w:rsidRDefault="004859E7" w:rsidP="00E02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 xml:space="preserve">Dusík a přízemní ozon – vymezení lesních oblastí ČR s nejvyšší permanentní zátěží </w:t>
            </w:r>
          </w:p>
          <w:p w:rsidR="004859E7" w:rsidRPr="00E021A1" w:rsidRDefault="004859E7" w:rsidP="00E02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 xml:space="preserve">doc. RNDr. Iva </w:t>
            </w:r>
            <w:proofErr w:type="spellStart"/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>Hůnová</w:t>
            </w:r>
            <w:proofErr w:type="spellEnd"/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>, CSc., ČHMÚ</w:t>
            </w:r>
          </w:p>
        </w:tc>
      </w:tr>
      <w:tr w:rsidR="004859E7" w:rsidRPr="00454AF9" w:rsidTr="00E0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right w:val="none" w:sz="0" w:space="0" w:color="auto"/>
            </w:tcBorders>
            <w:vAlign w:val="center"/>
          </w:tcPr>
          <w:p w:rsidR="004859E7" w:rsidRPr="00E021A1" w:rsidRDefault="004859E7" w:rsidP="00E021A1">
            <w:pPr>
              <w:pStyle w:val="Zkladntext3"/>
              <w:spacing w:after="0" w:line="240" w:lineRule="auto"/>
              <w:ind w:left="0" w:right="215"/>
              <w:jc w:val="center"/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132" w:type="dxa"/>
            <w:vAlign w:val="center"/>
          </w:tcPr>
          <w:p w:rsidR="00454AF9" w:rsidRPr="00E021A1" w:rsidRDefault="00454AF9" w:rsidP="00E02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 xml:space="preserve">Využití matice </w:t>
            </w:r>
            <w:proofErr w:type="spellStart"/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>dojížďkových</w:t>
            </w:r>
            <w:proofErr w:type="spellEnd"/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 xml:space="preserve"> proudů dle SLDB pro hodnocení podílu individuální dopravy do zaměstnání</w:t>
            </w:r>
          </w:p>
          <w:p w:rsidR="004859E7" w:rsidRPr="00E021A1" w:rsidRDefault="00454AF9" w:rsidP="00E02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>Ing. Pavel Machálek, ČHMÚ</w:t>
            </w:r>
          </w:p>
        </w:tc>
      </w:tr>
      <w:tr w:rsidR="004859E7" w:rsidRPr="00454AF9" w:rsidTr="00E021A1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right w:val="none" w:sz="0" w:space="0" w:color="auto"/>
            </w:tcBorders>
            <w:vAlign w:val="center"/>
          </w:tcPr>
          <w:p w:rsidR="004859E7" w:rsidRPr="00E021A1" w:rsidRDefault="004859E7" w:rsidP="00E021A1">
            <w:pPr>
              <w:pStyle w:val="Zkladntext3"/>
              <w:spacing w:after="0" w:line="240" w:lineRule="auto"/>
              <w:ind w:left="0" w:right="215"/>
              <w:jc w:val="center"/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132" w:type="dxa"/>
            <w:vAlign w:val="center"/>
          </w:tcPr>
          <w:p w:rsidR="004859E7" w:rsidRPr="00E021A1" w:rsidRDefault="004859E7" w:rsidP="00E02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 xml:space="preserve">Zpřesnění emisní inventury </w:t>
            </w:r>
            <w:r w:rsidR="004B342B"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>nes</w:t>
            </w:r>
            <w:r w:rsidR="00841747"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 xml:space="preserve">ilničních mobilních strojů pro </w:t>
            </w:r>
            <w:r w:rsidR="004B342B"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>údržbu zeleně</w:t>
            </w:r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4859E7" w:rsidRPr="00E021A1" w:rsidRDefault="004859E7" w:rsidP="00E02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 xml:space="preserve">Ing. Jana </w:t>
            </w:r>
            <w:proofErr w:type="spellStart"/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>Šmejdířová</w:t>
            </w:r>
            <w:proofErr w:type="spellEnd"/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>, ČHMÚ</w:t>
            </w:r>
          </w:p>
        </w:tc>
      </w:tr>
      <w:tr w:rsidR="004859E7" w:rsidRPr="00454AF9" w:rsidTr="00E0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right w:val="none" w:sz="0" w:space="0" w:color="auto"/>
            </w:tcBorders>
            <w:vAlign w:val="center"/>
          </w:tcPr>
          <w:p w:rsidR="004859E7" w:rsidRPr="00E021A1" w:rsidRDefault="004859E7" w:rsidP="00E021A1">
            <w:pPr>
              <w:pStyle w:val="Zkladntext3"/>
              <w:spacing w:after="0" w:line="240" w:lineRule="auto"/>
              <w:ind w:left="0" w:right="215"/>
              <w:jc w:val="center"/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132" w:type="dxa"/>
            <w:vAlign w:val="center"/>
          </w:tcPr>
          <w:p w:rsidR="004859E7" w:rsidRPr="00E021A1" w:rsidRDefault="004859E7" w:rsidP="00E02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>Jak vytvořit optimální pracovní prostředí a co ho ovlivňuje</w:t>
            </w:r>
          </w:p>
          <w:p w:rsidR="004859E7" w:rsidRPr="00E021A1" w:rsidRDefault="004859E7" w:rsidP="00E02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 xml:space="preserve">Iveta </w:t>
            </w:r>
            <w:proofErr w:type="spellStart"/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>Lamaczová</w:t>
            </w:r>
            <w:proofErr w:type="spellEnd"/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 xml:space="preserve">, </w:t>
            </w:r>
            <w:proofErr w:type="spellStart"/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>Arcadis</w:t>
            </w:r>
            <w:proofErr w:type="spellEnd"/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 xml:space="preserve"> Czech Republic s.r.o.</w:t>
            </w:r>
          </w:p>
        </w:tc>
      </w:tr>
      <w:tr w:rsidR="004859E7" w:rsidRPr="00454AF9" w:rsidTr="00E021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right w:val="none" w:sz="0" w:space="0" w:color="auto"/>
            </w:tcBorders>
            <w:vAlign w:val="center"/>
          </w:tcPr>
          <w:p w:rsidR="004859E7" w:rsidRPr="00E021A1" w:rsidRDefault="004859E7" w:rsidP="00E021A1">
            <w:pPr>
              <w:pStyle w:val="Zkladntext3"/>
              <w:spacing w:after="0" w:line="240" w:lineRule="auto"/>
              <w:ind w:left="0" w:right="215"/>
              <w:jc w:val="center"/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7132" w:type="dxa"/>
            <w:vAlign w:val="center"/>
          </w:tcPr>
          <w:p w:rsidR="004859E7" w:rsidRPr="00E021A1" w:rsidRDefault="004859E7" w:rsidP="00E02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4"/>
              </w:rPr>
              <w:t xml:space="preserve">Regionální rozdíly v kvalitě ovzduší České republiky </w:t>
            </w:r>
          </w:p>
          <w:p w:rsidR="004859E7" w:rsidRPr="00E021A1" w:rsidRDefault="004859E7" w:rsidP="00E02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808080" w:themeColor="background1" w:themeShade="80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008080"/>
                <w:sz w:val="24"/>
                <w:szCs w:val="24"/>
              </w:rPr>
              <w:t>RNDr. Markéta Schreiberová, ČHMÚ</w:t>
            </w:r>
          </w:p>
        </w:tc>
      </w:tr>
      <w:tr w:rsidR="004859E7" w:rsidRPr="00454AF9" w:rsidTr="00E0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right w:val="none" w:sz="0" w:space="0" w:color="auto"/>
            </w:tcBorders>
            <w:shd w:val="clear" w:color="auto" w:fill="C9FFFE"/>
            <w:vAlign w:val="center"/>
          </w:tcPr>
          <w:p w:rsidR="004859E7" w:rsidRPr="00E021A1" w:rsidRDefault="004859E7" w:rsidP="00E021A1">
            <w:pPr>
              <w:pStyle w:val="Zkladntext3"/>
              <w:spacing w:after="0" w:line="240" w:lineRule="auto"/>
              <w:ind w:left="0" w:right="215"/>
              <w:jc w:val="center"/>
              <w:rPr>
                <w:rFonts w:ascii="Cambria" w:eastAsiaTheme="minorHAnsi" w:hAnsi="Cambria" w:cs="Arial"/>
                <w:bCs w:val="0"/>
                <w:color w:val="404040" w:themeColor="text1" w:themeTint="BF"/>
                <w:sz w:val="24"/>
                <w:szCs w:val="24"/>
                <w:lang w:eastAsia="en-US"/>
              </w:rPr>
            </w:pPr>
            <w:r w:rsidRPr="00E021A1">
              <w:rPr>
                <w:rFonts w:ascii="Cambria" w:eastAsiaTheme="minorHAnsi" w:hAnsi="Cambria" w:cs="Arial"/>
                <w:bCs w:val="0"/>
                <w:color w:val="404040" w:themeColor="text1" w:themeTint="BF"/>
                <w:sz w:val="24"/>
                <w:szCs w:val="24"/>
                <w:lang w:eastAsia="en-US"/>
              </w:rPr>
              <w:t>20,00 – 00,30</w:t>
            </w:r>
          </w:p>
        </w:tc>
        <w:tc>
          <w:tcPr>
            <w:tcW w:w="7132" w:type="dxa"/>
            <w:shd w:val="clear" w:color="auto" w:fill="C9FFFE"/>
            <w:vAlign w:val="center"/>
          </w:tcPr>
          <w:p w:rsidR="004859E7" w:rsidRPr="00E021A1" w:rsidRDefault="004859E7" w:rsidP="00E02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404040" w:themeColor="text1" w:themeTint="BF"/>
                <w:sz w:val="24"/>
                <w:szCs w:val="24"/>
              </w:rPr>
            </w:pPr>
            <w:r w:rsidRPr="00E021A1">
              <w:rPr>
                <w:rFonts w:ascii="Cambria" w:hAnsi="Cambria" w:cs="Arial"/>
                <w:b/>
                <w:color w:val="404040" w:themeColor="text1" w:themeTint="BF"/>
                <w:sz w:val="24"/>
                <w:szCs w:val="24"/>
              </w:rPr>
              <w:t xml:space="preserve">společenský večer v prostorách hotelu Zlatá Hvězda </w:t>
            </w:r>
          </w:p>
        </w:tc>
      </w:tr>
      <w:tr w:rsidR="004859E7" w:rsidRPr="00454AF9" w:rsidTr="00E021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right w:val="none" w:sz="0" w:space="0" w:color="auto"/>
            </w:tcBorders>
            <w:shd w:val="clear" w:color="auto" w:fill="008080"/>
            <w:vAlign w:val="center"/>
          </w:tcPr>
          <w:p w:rsidR="004859E7" w:rsidRPr="00841747" w:rsidRDefault="004859E7" w:rsidP="00E021A1">
            <w:pPr>
              <w:pStyle w:val="Zkladntext3"/>
              <w:spacing w:after="0" w:line="240" w:lineRule="auto"/>
              <w:ind w:left="0" w:right="215"/>
              <w:jc w:val="center"/>
              <w:rPr>
                <w:rFonts w:ascii="Cambria" w:eastAsiaTheme="minorHAnsi" w:hAnsi="Cambria" w:cs="Arial"/>
                <w:bCs w:val="0"/>
                <w:color w:val="FFFFFF" w:themeColor="background1"/>
                <w:sz w:val="28"/>
                <w:szCs w:val="22"/>
                <w:lang w:eastAsia="en-US"/>
              </w:rPr>
            </w:pPr>
          </w:p>
        </w:tc>
        <w:tc>
          <w:tcPr>
            <w:tcW w:w="7132" w:type="dxa"/>
            <w:shd w:val="clear" w:color="auto" w:fill="008080"/>
            <w:vAlign w:val="center"/>
          </w:tcPr>
          <w:p w:rsidR="004859E7" w:rsidRPr="00841747" w:rsidRDefault="004859E7" w:rsidP="00E02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FFFFFF" w:themeColor="background1"/>
                <w:sz w:val="28"/>
                <w:szCs w:val="22"/>
              </w:rPr>
            </w:pPr>
            <w:r w:rsidRPr="00841747">
              <w:rPr>
                <w:rFonts w:ascii="Cambria" w:hAnsi="Cambria" w:cs="Arial"/>
                <w:b/>
                <w:color w:val="FFFFFF" w:themeColor="background1"/>
                <w:sz w:val="28"/>
                <w:szCs w:val="22"/>
              </w:rPr>
              <w:t>15. listopadu 2019</w:t>
            </w:r>
          </w:p>
        </w:tc>
      </w:tr>
      <w:tr w:rsidR="004859E7" w:rsidRPr="00454AF9" w:rsidTr="00E0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FFFE"/>
            <w:vAlign w:val="center"/>
          </w:tcPr>
          <w:p w:rsidR="004859E7" w:rsidRPr="00E021A1" w:rsidRDefault="004859E7" w:rsidP="00E021A1">
            <w:pPr>
              <w:pStyle w:val="Zkladntext3"/>
              <w:spacing w:after="0" w:line="240" w:lineRule="auto"/>
              <w:ind w:left="-255" w:right="0"/>
              <w:jc w:val="center"/>
              <w:rPr>
                <w:rFonts w:ascii="Cambria" w:eastAsiaTheme="minorHAnsi" w:hAnsi="Cambria" w:cs="Arial"/>
                <w:bCs w:val="0"/>
                <w:color w:val="404040" w:themeColor="text1" w:themeTint="BF"/>
                <w:sz w:val="24"/>
                <w:szCs w:val="22"/>
                <w:lang w:eastAsia="en-US"/>
              </w:rPr>
            </w:pPr>
            <w:r w:rsidRPr="00E021A1">
              <w:rPr>
                <w:rFonts w:ascii="Cambria" w:eastAsiaTheme="minorHAnsi" w:hAnsi="Cambria" w:cs="Arial"/>
                <w:bCs w:val="0"/>
                <w:color w:val="404040" w:themeColor="text1" w:themeTint="BF"/>
                <w:sz w:val="24"/>
                <w:szCs w:val="22"/>
                <w:lang w:eastAsia="en-US"/>
              </w:rPr>
              <w:t>8,30 – 9,00</w:t>
            </w:r>
          </w:p>
        </w:tc>
        <w:tc>
          <w:tcPr>
            <w:tcW w:w="7132" w:type="dxa"/>
            <w:tcBorders>
              <w:top w:val="none" w:sz="0" w:space="0" w:color="auto"/>
              <w:bottom w:val="none" w:sz="0" w:space="0" w:color="auto"/>
            </w:tcBorders>
            <w:shd w:val="clear" w:color="auto" w:fill="C9FFFE"/>
            <w:vAlign w:val="center"/>
          </w:tcPr>
          <w:p w:rsidR="004859E7" w:rsidRPr="00E021A1" w:rsidRDefault="004859E7" w:rsidP="00E021A1">
            <w:pPr>
              <w:pStyle w:val="Zkladntext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inorHAnsi" w:hAnsi="Cambria" w:cs="Arial"/>
                <w:b/>
                <w:color w:val="404040" w:themeColor="text1" w:themeTint="BF"/>
                <w:sz w:val="24"/>
                <w:szCs w:val="22"/>
                <w:lang w:eastAsia="en-US"/>
              </w:rPr>
            </w:pPr>
            <w:r w:rsidRPr="00E021A1">
              <w:rPr>
                <w:rFonts w:ascii="Cambria" w:eastAsiaTheme="minorHAnsi" w:hAnsi="Cambria" w:cs="Arial"/>
                <w:b/>
                <w:color w:val="404040" w:themeColor="text1" w:themeTint="BF"/>
                <w:sz w:val="24"/>
                <w:szCs w:val="22"/>
                <w:lang w:eastAsia="en-US"/>
              </w:rPr>
              <w:t>registrace účastníků v sále Jízdárna na Zámeckém návrší</w:t>
            </w:r>
          </w:p>
        </w:tc>
      </w:tr>
      <w:tr w:rsidR="004859E7" w:rsidRPr="00454AF9" w:rsidTr="00E021A1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right w:val="none" w:sz="0" w:space="0" w:color="auto"/>
            </w:tcBorders>
            <w:vAlign w:val="center"/>
          </w:tcPr>
          <w:p w:rsidR="004859E7" w:rsidRPr="00E021A1" w:rsidRDefault="004859E7" w:rsidP="00E021A1">
            <w:pPr>
              <w:pStyle w:val="Zkladntext3"/>
              <w:spacing w:after="0" w:line="240" w:lineRule="auto"/>
              <w:ind w:left="-113" w:right="215"/>
              <w:jc w:val="center"/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2"/>
                <w:lang w:eastAsia="en-US"/>
              </w:rPr>
            </w:pPr>
            <w:r w:rsidRPr="00E021A1"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2"/>
                <w:lang w:eastAsia="en-US"/>
              </w:rPr>
              <w:t>9,00 – 9,20</w:t>
            </w:r>
          </w:p>
        </w:tc>
        <w:tc>
          <w:tcPr>
            <w:tcW w:w="7132" w:type="dxa"/>
            <w:vAlign w:val="center"/>
          </w:tcPr>
          <w:p w:rsidR="004859E7" w:rsidRPr="00E021A1" w:rsidRDefault="004859E7" w:rsidP="00E02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808080" w:themeColor="background1" w:themeShade="80"/>
                <w:sz w:val="24"/>
                <w:szCs w:val="22"/>
              </w:rPr>
            </w:pPr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2"/>
              </w:rPr>
              <w:t>Dvouleté zkušenosti a závěry projektu TAČR Beta2 - Hodnocení účinnosti progra</w:t>
            </w:r>
            <w:r w:rsid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2"/>
              </w:rPr>
              <w:t>mů zlepšování kvality ovzduší v </w:t>
            </w:r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2"/>
              </w:rPr>
              <w:t>malých sídlech</w:t>
            </w:r>
          </w:p>
          <w:p w:rsidR="004859E7" w:rsidRPr="00E021A1" w:rsidRDefault="004859E7" w:rsidP="00E02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808080" w:themeColor="background1" w:themeShade="80"/>
                <w:sz w:val="24"/>
                <w:szCs w:val="22"/>
              </w:rPr>
            </w:pPr>
            <w:r w:rsidRPr="00E021A1">
              <w:rPr>
                <w:rFonts w:ascii="Cambria" w:hAnsi="Cambria" w:cs="Arial"/>
                <w:b/>
                <w:color w:val="008080"/>
                <w:sz w:val="24"/>
                <w:szCs w:val="22"/>
              </w:rPr>
              <w:t>Ing. Helena Plachá, ČHMÚ</w:t>
            </w:r>
          </w:p>
        </w:tc>
      </w:tr>
      <w:tr w:rsidR="004859E7" w:rsidRPr="00454AF9" w:rsidTr="00E0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right w:val="none" w:sz="0" w:space="0" w:color="auto"/>
            </w:tcBorders>
            <w:vAlign w:val="center"/>
          </w:tcPr>
          <w:p w:rsidR="004859E7" w:rsidRPr="00E021A1" w:rsidRDefault="004859E7" w:rsidP="00E021A1">
            <w:pPr>
              <w:pStyle w:val="Zkladntext3"/>
              <w:spacing w:after="0" w:line="240" w:lineRule="auto"/>
              <w:ind w:left="-113" w:right="215"/>
              <w:jc w:val="center"/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2"/>
                <w:lang w:eastAsia="en-US"/>
              </w:rPr>
            </w:pPr>
            <w:r w:rsidRPr="00E021A1"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2"/>
                <w:lang w:eastAsia="en-US"/>
              </w:rPr>
              <w:t>9,25 – 9,45</w:t>
            </w:r>
          </w:p>
        </w:tc>
        <w:tc>
          <w:tcPr>
            <w:tcW w:w="7132" w:type="dxa"/>
            <w:vAlign w:val="center"/>
          </w:tcPr>
          <w:p w:rsidR="004859E7" w:rsidRPr="00E021A1" w:rsidRDefault="004859E7" w:rsidP="00E02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808080" w:themeColor="background1" w:themeShade="80"/>
                <w:sz w:val="24"/>
                <w:szCs w:val="22"/>
              </w:rPr>
            </w:pPr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2"/>
              </w:rPr>
              <w:t>Nové nástroje terénního měření ČHMÚ určeného pro datovou podporu hodnotících a rozhodovacích procesů v oboru kvality ovzduší</w:t>
            </w:r>
          </w:p>
          <w:p w:rsidR="004859E7" w:rsidRPr="00E021A1" w:rsidRDefault="004859E7" w:rsidP="00E02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808080" w:themeColor="background1" w:themeShade="80"/>
                <w:sz w:val="24"/>
                <w:szCs w:val="22"/>
              </w:rPr>
            </w:pPr>
            <w:r w:rsidRPr="00E021A1">
              <w:rPr>
                <w:rFonts w:ascii="Cambria" w:hAnsi="Cambria" w:cs="Arial"/>
                <w:b/>
                <w:color w:val="008080"/>
                <w:sz w:val="24"/>
                <w:szCs w:val="22"/>
              </w:rPr>
              <w:t>Ing. Petra Bauerová,</w:t>
            </w:r>
            <w:r w:rsidR="004B342B" w:rsidRPr="00E021A1">
              <w:rPr>
                <w:rFonts w:ascii="Cambria" w:hAnsi="Cambria" w:cs="Arial"/>
                <w:b/>
                <w:color w:val="008080"/>
                <w:sz w:val="24"/>
                <w:szCs w:val="22"/>
              </w:rPr>
              <w:t xml:space="preserve"> </w:t>
            </w:r>
            <w:r w:rsidRPr="00E021A1">
              <w:rPr>
                <w:rFonts w:ascii="Cambria" w:hAnsi="Cambria" w:cs="Arial"/>
                <w:b/>
                <w:color w:val="008080"/>
                <w:sz w:val="24"/>
                <w:szCs w:val="22"/>
              </w:rPr>
              <w:t>ČHMÚ</w:t>
            </w:r>
          </w:p>
        </w:tc>
      </w:tr>
      <w:tr w:rsidR="004859E7" w:rsidRPr="00454AF9" w:rsidTr="00E021A1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right w:val="none" w:sz="0" w:space="0" w:color="auto"/>
            </w:tcBorders>
            <w:vAlign w:val="center"/>
          </w:tcPr>
          <w:p w:rsidR="004859E7" w:rsidRPr="00E021A1" w:rsidRDefault="004859E7" w:rsidP="00E021A1">
            <w:pPr>
              <w:pStyle w:val="Zkladntext3"/>
              <w:spacing w:after="0" w:line="240" w:lineRule="auto"/>
              <w:ind w:left="-113" w:right="215"/>
              <w:jc w:val="center"/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2"/>
                <w:lang w:eastAsia="en-US"/>
              </w:rPr>
            </w:pPr>
            <w:r w:rsidRPr="00E021A1"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2"/>
                <w:lang w:eastAsia="en-US"/>
              </w:rPr>
              <w:t>9,50 – 10,10</w:t>
            </w:r>
          </w:p>
        </w:tc>
        <w:tc>
          <w:tcPr>
            <w:tcW w:w="7132" w:type="dxa"/>
            <w:vAlign w:val="center"/>
          </w:tcPr>
          <w:p w:rsidR="004859E7" w:rsidRPr="00E021A1" w:rsidRDefault="004859E7" w:rsidP="00E02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808080" w:themeColor="background1" w:themeShade="80"/>
                <w:sz w:val="24"/>
                <w:szCs w:val="22"/>
              </w:rPr>
            </w:pPr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2"/>
              </w:rPr>
              <w:t xml:space="preserve">Výsledky identifikace zdrojů znečišťování ovzduší na </w:t>
            </w:r>
            <w:proofErr w:type="spellStart"/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2"/>
              </w:rPr>
              <w:t>Třinecku</w:t>
            </w:r>
            <w:proofErr w:type="spellEnd"/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2"/>
              </w:rPr>
              <w:t xml:space="preserve"> pomocí PMF</w:t>
            </w:r>
          </w:p>
          <w:p w:rsidR="004859E7" w:rsidRPr="00E021A1" w:rsidRDefault="004859E7" w:rsidP="00E02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808080" w:themeColor="background1" w:themeShade="80"/>
                <w:sz w:val="24"/>
                <w:szCs w:val="22"/>
              </w:rPr>
            </w:pPr>
            <w:r w:rsidRPr="00E021A1">
              <w:rPr>
                <w:rFonts w:ascii="Cambria" w:hAnsi="Cambria" w:cs="Arial"/>
                <w:b/>
                <w:color w:val="008080"/>
                <w:sz w:val="24"/>
                <w:szCs w:val="22"/>
              </w:rPr>
              <w:t>Mgr. Blanka Krejčí, ČHMÚ</w:t>
            </w:r>
          </w:p>
        </w:tc>
      </w:tr>
      <w:tr w:rsidR="004859E7" w:rsidRPr="00454AF9" w:rsidTr="00E0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right w:val="none" w:sz="0" w:space="0" w:color="auto"/>
            </w:tcBorders>
            <w:vAlign w:val="center"/>
          </w:tcPr>
          <w:p w:rsidR="004859E7" w:rsidRPr="00E021A1" w:rsidRDefault="004859E7" w:rsidP="00E021A1">
            <w:pPr>
              <w:pStyle w:val="Zkladntext3"/>
              <w:spacing w:after="0" w:line="240" w:lineRule="auto"/>
              <w:ind w:left="-113" w:right="215"/>
              <w:jc w:val="center"/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2"/>
                <w:lang w:eastAsia="en-US"/>
              </w:rPr>
            </w:pPr>
            <w:r w:rsidRPr="00E021A1"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2"/>
                <w:lang w:eastAsia="en-US"/>
              </w:rPr>
              <w:t>10,15 – 10,35</w:t>
            </w:r>
          </w:p>
        </w:tc>
        <w:tc>
          <w:tcPr>
            <w:tcW w:w="7132" w:type="dxa"/>
            <w:vAlign w:val="center"/>
          </w:tcPr>
          <w:p w:rsidR="004859E7" w:rsidRPr="00E021A1" w:rsidRDefault="004859E7" w:rsidP="00E02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808080" w:themeColor="background1" w:themeShade="80"/>
                <w:sz w:val="24"/>
                <w:szCs w:val="22"/>
              </w:rPr>
            </w:pPr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2"/>
              </w:rPr>
              <w:t xml:space="preserve">Způsoby využití nízkonákladových senzorů pro monitoring kvality ovzduší </w:t>
            </w:r>
          </w:p>
          <w:p w:rsidR="004859E7" w:rsidRPr="00E021A1" w:rsidRDefault="004859E7" w:rsidP="00E02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808080" w:themeColor="background1" w:themeShade="80"/>
                <w:sz w:val="24"/>
                <w:szCs w:val="22"/>
              </w:rPr>
            </w:pPr>
            <w:r w:rsidRPr="00E021A1">
              <w:rPr>
                <w:rFonts w:ascii="Cambria" w:hAnsi="Cambria" w:cs="Arial"/>
                <w:b/>
                <w:color w:val="008080"/>
                <w:sz w:val="24"/>
                <w:szCs w:val="22"/>
              </w:rPr>
              <w:t xml:space="preserve">Mgr. Pavel Chaloupecký, </w:t>
            </w:r>
            <w:proofErr w:type="spellStart"/>
            <w:r w:rsidRPr="00E021A1">
              <w:rPr>
                <w:rFonts w:ascii="Cambria" w:hAnsi="Cambria" w:cs="Arial"/>
                <w:b/>
                <w:color w:val="008080"/>
                <w:sz w:val="24"/>
                <w:szCs w:val="22"/>
              </w:rPr>
              <w:t>ENVItech</w:t>
            </w:r>
            <w:proofErr w:type="spellEnd"/>
            <w:r w:rsidRPr="00E021A1">
              <w:rPr>
                <w:rFonts w:ascii="Cambria" w:hAnsi="Cambria" w:cs="Arial"/>
                <w:b/>
                <w:color w:val="008080"/>
                <w:sz w:val="24"/>
                <w:szCs w:val="22"/>
              </w:rPr>
              <w:t xml:space="preserve"> Bohemia s.r.o.</w:t>
            </w:r>
          </w:p>
        </w:tc>
      </w:tr>
      <w:tr w:rsidR="004B342B" w:rsidRPr="00454AF9" w:rsidTr="00E021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C9FFFE"/>
            <w:vAlign w:val="center"/>
          </w:tcPr>
          <w:p w:rsidR="004B342B" w:rsidRPr="00E021A1" w:rsidRDefault="004B342B" w:rsidP="00E021A1">
            <w:pPr>
              <w:pStyle w:val="Zkladntext3"/>
              <w:spacing w:after="0" w:line="240" w:lineRule="auto"/>
              <w:ind w:left="-255" w:right="0"/>
              <w:jc w:val="center"/>
              <w:rPr>
                <w:rFonts w:ascii="Cambria" w:eastAsiaTheme="minorHAnsi" w:hAnsi="Cambria" w:cs="Arial"/>
                <w:bCs w:val="0"/>
                <w:color w:val="404040" w:themeColor="text1" w:themeTint="BF"/>
                <w:sz w:val="24"/>
                <w:szCs w:val="22"/>
                <w:lang w:eastAsia="en-US"/>
              </w:rPr>
            </w:pPr>
            <w:r w:rsidRPr="00E021A1">
              <w:rPr>
                <w:rFonts w:ascii="Cambria" w:eastAsiaTheme="minorHAnsi" w:hAnsi="Cambria" w:cs="Arial"/>
                <w:bCs w:val="0"/>
                <w:color w:val="404040" w:themeColor="text1" w:themeTint="BF"/>
                <w:sz w:val="24"/>
                <w:szCs w:val="22"/>
                <w:lang w:eastAsia="en-US"/>
              </w:rPr>
              <w:t>10,40 – 11,00</w:t>
            </w:r>
          </w:p>
        </w:tc>
        <w:tc>
          <w:tcPr>
            <w:tcW w:w="7132" w:type="dxa"/>
            <w:shd w:val="clear" w:color="auto" w:fill="C9FFFE"/>
            <w:vAlign w:val="center"/>
          </w:tcPr>
          <w:p w:rsidR="004B342B" w:rsidRPr="00E021A1" w:rsidRDefault="004B342B" w:rsidP="00E021A1">
            <w:pPr>
              <w:pStyle w:val="Zkladntext3"/>
              <w:spacing w:after="0" w:line="240" w:lineRule="auto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Theme="minorHAnsi" w:hAnsi="Cambria" w:cs="Arial"/>
                <w:b/>
                <w:color w:val="404040" w:themeColor="text1" w:themeTint="BF"/>
                <w:sz w:val="24"/>
                <w:szCs w:val="22"/>
                <w:lang w:eastAsia="en-US"/>
              </w:rPr>
            </w:pPr>
            <w:r w:rsidRPr="00E021A1">
              <w:rPr>
                <w:rFonts w:ascii="Cambria" w:eastAsiaTheme="minorHAnsi" w:hAnsi="Cambria" w:cs="Arial"/>
                <w:b/>
                <w:color w:val="404040" w:themeColor="text1" w:themeTint="BF"/>
                <w:sz w:val="24"/>
                <w:szCs w:val="22"/>
                <w:lang w:eastAsia="en-US"/>
              </w:rPr>
              <w:t>přestávka na kávu</w:t>
            </w:r>
          </w:p>
        </w:tc>
      </w:tr>
      <w:tr w:rsidR="004859E7" w:rsidRPr="00454AF9" w:rsidTr="00E0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right w:val="none" w:sz="0" w:space="0" w:color="auto"/>
            </w:tcBorders>
            <w:vAlign w:val="center"/>
          </w:tcPr>
          <w:p w:rsidR="004859E7" w:rsidRPr="00E021A1" w:rsidRDefault="004859E7" w:rsidP="00E021A1">
            <w:pPr>
              <w:pStyle w:val="Zkladntext3"/>
              <w:spacing w:after="0" w:line="240" w:lineRule="auto"/>
              <w:ind w:left="-113" w:right="215"/>
              <w:jc w:val="center"/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2"/>
                <w:lang w:eastAsia="en-US"/>
              </w:rPr>
            </w:pPr>
            <w:r w:rsidRPr="00E021A1"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2"/>
                <w:lang w:eastAsia="en-US"/>
              </w:rPr>
              <w:t>1</w:t>
            </w:r>
            <w:r w:rsidR="004B342B" w:rsidRPr="00E021A1"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2"/>
                <w:lang w:eastAsia="en-US"/>
              </w:rPr>
              <w:t>1,0</w:t>
            </w:r>
            <w:r w:rsidRPr="00E021A1"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2"/>
                <w:lang w:eastAsia="en-US"/>
              </w:rPr>
              <w:t>0 – 11,</w:t>
            </w:r>
            <w:r w:rsidR="004B342B" w:rsidRPr="00E021A1"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2"/>
                <w:lang w:eastAsia="en-US"/>
              </w:rPr>
              <w:t>2</w:t>
            </w:r>
            <w:r w:rsidRPr="00E021A1"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2"/>
                <w:lang w:eastAsia="en-US"/>
              </w:rPr>
              <w:t>0</w:t>
            </w:r>
          </w:p>
        </w:tc>
        <w:tc>
          <w:tcPr>
            <w:tcW w:w="7132" w:type="dxa"/>
            <w:vAlign w:val="center"/>
          </w:tcPr>
          <w:p w:rsidR="004859E7" w:rsidRPr="00E021A1" w:rsidRDefault="004859E7" w:rsidP="00E02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808080" w:themeColor="background1" w:themeShade="80"/>
                <w:sz w:val="24"/>
                <w:szCs w:val="22"/>
              </w:rPr>
            </w:pPr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2"/>
              </w:rPr>
              <w:t xml:space="preserve">Občanská kampaň za čisté ovzduší v Ukrajině - s podporou České republiky </w:t>
            </w:r>
          </w:p>
          <w:p w:rsidR="004859E7" w:rsidRPr="00E021A1" w:rsidRDefault="004859E7" w:rsidP="00E02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808080" w:themeColor="background1" w:themeShade="80"/>
                <w:sz w:val="24"/>
                <w:szCs w:val="22"/>
              </w:rPr>
            </w:pPr>
            <w:r w:rsidRPr="00E021A1">
              <w:rPr>
                <w:rFonts w:ascii="Cambria" w:hAnsi="Cambria" w:cs="Arial"/>
                <w:b/>
                <w:color w:val="008080"/>
                <w:sz w:val="24"/>
                <w:szCs w:val="22"/>
              </w:rPr>
              <w:t>Martin Skalský, Arnika</w:t>
            </w:r>
          </w:p>
        </w:tc>
      </w:tr>
      <w:tr w:rsidR="004859E7" w:rsidRPr="00454AF9" w:rsidTr="00E021A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right w:val="none" w:sz="0" w:space="0" w:color="auto"/>
            </w:tcBorders>
            <w:vAlign w:val="center"/>
          </w:tcPr>
          <w:p w:rsidR="004859E7" w:rsidRPr="00E021A1" w:rsidRDefault="004859E7" w:rsidP="00E021A1">
            <w:pPr>
              <w:pStyle w:val="Zkladntext3"/>
              <w:spacing w:after="0" w:line="240" w:lineRule="auto"/>
              <w:ind w:left="0" w:right="215"/>
              <w:jc w:val="center"/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2"/>
                <w:lang w:eastAsia="en-US"/>
              </w:rPr>
            </w:pPr>
            <w:r w:rsidRPr="00E021A1"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2"/>
                <w:lang w:eastAsia="en-US"/>
              </w:rPr>
              <w:t>11,25 – 11,45</w:t>
            </w:r>
          </w:p>
        </w:tc>
        <w:tc>
          <w:tcPr>
            <w:tcW w:w="7132" w:type="dxa"/>
            <w:vAlign w:val="center"/>
          </w:tcPr>
          <w:p w:rsidR="004859E7" w:rsidRPr="00E021A1" w:rsidRDefault="004859E7" w:rsidP="00E02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808080" w:themeColor="background1" w:themeShade="80"/>
                <w:sz w:val="24"/>
                <w:szCs w:val="22"/>
              </w:rPr>
            </w:pPr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2"/>
              </w:rPr>
              <w:t>Jednou takhle ve Slivenci</w:t>
            </w:r>
          </w:p>
          <w:p w:rsidR="004859E7" w:rsidRPr="00E021A1" w:rsidRDefault="004859E7" w:rsidP="00E021A1">
            <w:pPr>
              <w:pStyle w:val="Zkladntext3"/>
              <w:spacing w:after="0" w:line="240" w:lineRule="auto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808080" w:themeColor="background1" w:themeShade="80"/>
                <w:sz w:val="24"/>
                <w:szCs w:val="22"/>
              </w:rPr>
            </w:pPr>
            <w:r w:rsidRPr="00E021A1">
              <w:rPr>
                <w:rFonts w:ascii="Cambria" w:hAnsi="Cambria" w:cs="Arial"/>
                <w:b/>
                <w:color w:val="008080"/>
                <w:sz w:val="24"/>
                <w:szCs w:val="22"/>
              </w:rPr>
              <w:t>RNDr. Bohumil Kotlík, Ph.D., SZÚ</w:t>
            </w:r>
          </w:p>
        </w:tc>
      </w:tr>
      <w:tr w:rsidR="004859E7" w:rsidRPr="00454AF9" w:rsidTr="00E0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right w:val="none" w:sz="0" w:space="0" w:color="auto"/>
            </w:tcBorders>
            <w:vAlign w:val="center"/>
          </w:tcPr>
          <w:p w:rsidR="004859E7" w:rsidRPr="00E021A1" w:rsidRDefault="00841747" w:rsidP="00E021A1">
            <w:pPr>
              <w:pStyle w:val="Zkladntext3"/>
              <w:spacing w:after="0" w:line="240" w:lineRule="auto"/>
              <w:ind w:left="0" w:right="215"/>
              <w:jc w:val="center"/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2"/>
                <w:lang w:eastAsia="en-US"/>
              </w:rPr>
            </w:pPr>
            <w:r w:rsidRPr="00E021A1"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2"/>
                <w:lang w:eastAsia="en-US"/>
              </w:rPr>
              <w:t>11</w:t>
            </w:r>
            <w:r w:rsidR="004859E7" w:rsidRPr="00E021A1"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2"/>
                <w:lang w:eastAsia="en-US"/>
              </w:rPr>
              <w:t>,</w:t>
            </w:r>
            <w:r w:rsidRPr="00E021A1"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2"/>
                <w:lang w:eastAsia="en-US"/>
              </w:rPr>
              <w:t>50</w:t>
            </w:r>
            <w:r w:rsidR="004859E7" w:rsidRPr="00E021A1"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2"/>
                <w:lang w:eastAsia="en-US"/>
              </w:rPr>
              <w:t xml:space="preserve"> – 12,</w:t>
            </w:r>
            <w:r w:rsidRPr="00E021A1">
              <w:rPr>
                <w:rFonts w:ascii="Cambria" w:eastAsiaTheme="minorHAnsi" w:hAnsi="Cambria" w:cs="Arial"/>
                <w:b w:val="0"/>
                <w:bCs w:val="0"/>
                <w:color w:val="808080" w:themeColor="background1" w:themeShade="80"/>
                <w:sz w:val="24"/>
                <w:szCs w:val="22"/>
                <w:lang w:eastAsia="en-US"/>
              </w:rPr>
              <w:t>10</w:t>
            </w:r>
          </w:p>
        </w:tc>
        <w:tc>
          <w:tcPr>
            <w:tcW w:w="7132" w:type="dxa"/>
            <w:vAlign w:val="center"/>
          </w:tcPr>
          <w:p w:rsidR="004859E7" w:rsidRPr="00E021A1" w:rsidRDefault="004859E7" w:rsidP="00E02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808080" w:themeColor="background1" w:themeShade="80"/>
                <w:sz w:val="24"/>
                <w:szCs w:val="22"/>
              </w:rPr>
            </w:pPr>
            <w:r w:rsidRPr="00E021A1">
              <w:rPr>
                <w:rFonts w:ascii="Cambria" w:hAnsi="Cambria" w:cs="Arial"/>
                <w:b/>
                <w:color w:val="808080" w:themeColor="background1" w:themeShade="80"/>
                <w:sz w:val="24"/>
                <w:szCs w:val="22"/>
              </w:rPr>
              <w:t xml:space="preserve">Trendy a souvislosti znečištění ovzduší </w:t>
            </w:r>
          </w:p>
          <w:p w:rsidR="004859E7" w:rsidRPr="00E021A1" w:rsidRDefault="004859E7" w:rsidP="00E02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808080" w:themeColor="background1" w:themeShade="80"/>
                <w:sz w:val="24"/>
                <w:szCs w:val="22"/>
              </w:rPr>
            </w:pPr>
            <w:r w:rsidRPr="00E021A1">
              <w:rPr>
                <w:rFonts w:ascii="Cambria" w:eastAsiaTheme="minorEastAsia" w:hAnsi="Cambria" w:cs="Arial"/>
                <w:b/>
                <w:color w:val="008080"/>
                <w:sz w:val="24"/>
                <w:szCs w:val="22"/>
                <w:lang w:eastAsia="ja-JP"/>
              </w:rPr>
              <w:t>prof. RNDr. Ivan Holoubek, CSc., RECETOX, Masarykova univerzita</w:t>
            </w:r>
          </w:p>
        </w:tc>
      </w:tr>
      <w:tr w:rsidR="004859E7" w:rsidRPr="00454AF9" w:rsidTr="00E021A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tcBorders>
              <w:right w:val="none" w:sz="0" w:space="0" w:color="auto"/>
            </w:tcBorders>
            <w:shd w:val="clear" w:color="auto" w:fill="C9FFFE"/>
            <w:vAlign w:val="center"/>
          </w:tcPr>
          <w:p w:rsidR="004859E7" w:rsidRPr="00E021A1" w:rsidRDefault="00841747" w:rsidP="00E021A1">
            <w:pPr>
              <w:jc w:val="center"/>
              <w:rPr>
                <w:rFonts w:ascii="Cambria" w:eastAsiaTheme="minorEastAsia" w:hAnsi="Cambria" w:cs="Arial"/>
                <w:b w:val="0"/>
                <w:color w:val="404040" w:themeColor="text1" w:themeTint="BF"/>
                <w:sz w:val="24"/>
                <w:szCs w:val="22"/>
                <w:lang w:eastAsia="ja-JP"/>
              </w:rPr>
            </w:pPr>
            <w:r w:rsidRPr="00E021A1">
              <w:rPr>
                <w:rFonts w:ascii="Cambria" w:hAnsi="Cambria" w:cs="Arial"/>
                <w:bCs w:val="0"/>
                <w:color w:val="404040" w:themeColor="text1" w:themeTint="BF"/>
                <w:sz w:val="24"/>
                <w:szCs w:val="22"/>
              </w:rPr>
              <w:t>12,15</w:t>
            </w:r>
          </w:p>
        </w:tc>
        <w:tc>
          <w:tcPr>
            <w:tcW w:w="7132" w:type="dxa"/>
            <w:shd w:val="clear" w:color="auto" w:fill="C9FFFE"/>
            <w:vAlign w:val="center"/>
          </w:tcPr>
          <w:p w:rsidR="004859E7" w:rsidRPr="00E021A1" w:rsidRDefault="004859E7" w:rsidP="00E02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Theme="minorEastAsia" w:hAnsi="Cambria" w:cs="Arial"/>
                <w:b/>
                <w:color w:val="404040" w:themeColor="text1" w:themeTint="BF"/>
                <w:sz w:val="24"/>
                <w:szCs w:val="22"/>
                <w:lang w:eastAsia="ja-JP"/>
              </w:rPr>
            </w:pPr>
            <w:r w:rsidRPr="00E021A1">
              <w:rPr>
                <w:rFonts w:ascii="Cambria" w:eastAsiaTheme="minorEastAsia" w:hAnsi="Cambria" w:cs="Arial"/>
                <w:b/>
                <w:color w:val="404040" w:themeColor="text1" w:themeTint="BF"/>
                <w:sz w:val="24"/>
                <w:szCs w:val="22"/>
                <w:lang w:eastAsia="ja-JP"/>
              </w:rPr>
              <w:t>diskuse a ukončení konference</w:t>
            </w:r>
          </w:p>
        </w:tc>
      </w:tr>
    </w:tbl>
    <w:p w:rsidR="004859E7" w:rsidRPr="00E021A1" w:rsidRDefault="004859E7" w:rsidP="00E021A1">
      <w:pPr>
        <w:rPr>
          <w:sz w:val="2"/>
        </w:rPr>
      </w:pPr>
    </w:p>
    <w:sectPr w:rsidR="004859E7" w:rsidRPr="00E021A1" w:rsidSect="00E021A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23"/>
    <w:rsid w:val="00212D7C"/>
    <w:rsid w:val="002435E3"/>
    <w:rsid w:val="00306D82"/>
    <w:rsid w:val="003976EE"/>
    <w:rsid w:val="004026F7"/>
    <w:rsid w:val="00454AF9"/>
    <w:rsid w:val="004859E7"/>
    <w:rsid w:val="004B342B"/>
    <w:rsid w:val="004D2A22"/>
    <w:rsid w:val="00841747"/>
    <w:rsid w:val="009D0F1D"/>
    <w:rsid w:val="00AF6134"/>
    <w:rsid w:val="00C63454"/>
    <w:rsid w:val="00E021A1"/>
    <w:rsid w:val="00F6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23FD5-51C8-4046-AF62-827A4F01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4859E7"/>
    <w:pPr>
      <w:spacing w:after="120" w:line="276" w:lineRule="auto"/>
      <w:ind w:left="216" w:right="216"/>
    </w:pPr>
    <w:rPr>
      <w:rFonts w:eastAsiaTheme="minorEastAsia"/>
      <w:color w:val="44546A" w:themeColor="text2"/>
      <w:lang w:eastAsia="ja-JP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9E7"/>
    <w:rPr>
      <w:rFonts w:eastAsiaTheme="minorEastAsia"/>
      <w:color w:val="44546A" w:themeColor="text2"/>
      <w:lang w:eastAsia="ja-JP"/>
    </w:rPr>
  </w:style>
  <w:style w:type="paragraph" w:styleId="Zkladntext3">
    <w:name w:val="Body Text 3"/>
    <w:basedOn w:val="Normln"/>
    <w:link w:val="Zkladntext3Char"/>
    <w:uiPriority w:val="99"/>
    <w:unhideWhenUsed/>
    <w:rsid w:val="004859E7"/>
    <w:pPr>
      <w:spacing w:after="120" w:line="276" w:lineRule="auto"/>
      <w:ind w:left="216" w:right="216"/>
    </w:pPr>
    <w:rPr>
      <w:rFonts w:eastAsiaTheme="minorEastAsia"/>
      <w:color w:val="44546A" w:themeColor="text2"/>
      <w:szCs w:val="16"/>
      <w:lang w:eastAsia="ja-JP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9E7"/>
    <w:rPr>
      <w:rFonts w:eastAsiaTheme="minorEastAsia"/>
      <w:color w:val="44546A" w:themeColor="text2"/>
      <w:szCs w:val="16"/>
      <w:lang w:eastAsia="ja-JP"/>
    </w:rPr>
  </w:style>
  <w:style w:type="table" w:styleId="Tabulkaseznamu3zvraznn1">
    <w:name w:val="List Table 3 Accent 1"/>
    <w:basedOn w:val="Normlntabulka"/>
    <w:uiPriority w:val="48"/>
    <w:rsid w:val="004859E7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Pecinová</dc:creator>
  <cp:keywords/>
  <dc:description/>
  <cp:lastModifiedBy>Klára Kánská</cp:lastModifiedBy>
  <cp:revision>2</cp:revision>
  <dcterms:created xsi:type="dcterms:W3CDTF">2019-11-08T06:43:00Z</dcterms:created>
  <dcterms:modified xsi:type="dcterms:W3CDTF">2019-11-08T06:43:00Z</dcterms:modified>
</cp:coreProperties>
</file>